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5F7" w:rsidRDefault="002115F7" w:rsidP="005B53DA">
      <w:pPr>
        <w:pStyle w:val="Partesuperior-zdoformulrio"/>
      </w:pPr>
      <w:r>
        <w:t>Parte superior do formulário</w:t>
      </w:r>
    </w:p>
    <w:tbl>
      <w:tblPr>
        <w:tblW w:w="882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8938"/>
      </w:tblGrid>
      <w:tr w:rsidR="002115F7" w:rsidTr="001A792C">
        <w:trPr>
          <w:tblCellSpacing w:w="0" w:type="dxa"/>
        </w:trPr>
        <w:tc>
          <w:tcPr>
            <w:tcW w:w="8820" w:type="dxa"/>
            <w:vAlign w:val="center"/>
          </w:tcPr>
          <w:p w:rsidR="00422633" w:rsidRPr="00EF508B" w:rsidRDefault="00422633" w:rsidP="005B53DA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EF508B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ATA DE LICITAÇÃO</w:t>
            </w:r>
            <w:r w:rsidRPr="00EF508B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br/>
              <w:t>MODALIDADE PREGÃO PRESENCIAL</w:t>
            </w:r>
            <w:r w:rsidRPr="00EF508B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br/>
              <w:t>PROCESSO LICITATÓRIO N° 6755/2014</w:t>
            </w:r>
            <w:r w:rsidRPr="00EF508B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br/>
              <w:t>PREGÃO Nº 060/2014</w:t>
            </w:r>
          </w:p>
          <w:p w:rsidR="0047714B" w:rsidRPr="00EF508B" w:rsidRDefault="0047714B" w:rsidP="005B53DA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EF508B">
              <w:rPr>
                <w:rFonts w:ascii="Bookman Old Style" w:hAnsi="Bookman Old Style" w:cs="Arial"/>
                <w:sz w:val="22"/>
                <w:szCs w:val="22"/>
              </w:rPr>
              <w:t xml:space="preserve">Na data de 29/09/2014, às </w:t>
            </w:r>
            <w:proofErr w:type="gramStart"/>
            <w:r w:rsidRPr="00EF508B">
              <w:rPr>
                <w:rFonts w:ascii="Bookman Old Style" w:hAnsi="Bookman Old Style" w:cs="Arial"/>
                <w:sz w:val="22"/>
                <w:szCs w:val="22"/>
              </w:rPr>
              <w:t>14:00</w:t>
            </w:r>
            <w:proofErr w:type="gramEnd"/>
            <w:r w:rsidRPr="00EF508B">
              <w:rPr>
                <w:rFonts w:ascii="Bookman Old Style" w:hAnsi="Bookman Old Style" w:cs="Arial"/>
                <w:sz w:val="22"/>
                <w:szCs w:val="22"/>
              </w:rPr>
              <w:t xml:space="preserve">, reúnem-se na sala de licitações do Departamento de Licitações e Compras da Prefeitura do Município de Araucária, sita à Rua Pedro </w:t>
            </w:r>
            <w:proofErr w:type="spellStart"/>
            <w:r w:rsidRPr="00EF508B">
              <w:rPr>
                <w:rFonts w:ascii="Bookman Old Style" w:hAnsi="Bookman Old Style" w:cs="Arial"/>
                <w:sz w:val="22"/>
                <w:szCs w:val="22"/>
              </w:rPr>
              <w:t>Druszcz</w:t>
            </w:r>
            <w:proofErr w:type="spellEnd"/>
            <w:r w:rsidRPr="00EF508B">
              <w:rPr>
                <w:rFonts w:ascii="Bookman Old Style" w:hAnsi="Bookman Old Style" w:cs="Arial"/>
                <w:sz w:val="22"/>
                <w:szCs w:val="22"/>
              </w:rPr>
              <w:t>, nº 160, 1º andar, o Pregoeiro OSVALDO CESAR MARTINS, nomeado pelo Decreto nº 26.007/2013 e Equipe de Apoio convocada pelo Pregoeiro composta dos servidores que abaixo assinam,</w:t>
            </w:r>
            <w:r w:rsidR="00422633" w:rsidRPr="00EF508B">
              <w:rPr>
                <w:rFonts w:ascii="Bookman Old Style" w:hAnsi="Bookman Old Style" w:cs="Arial"/>
                <w:sz w:val="22"/>
                <w:szCs w:val="22"/>
              </w:rPr>
              <w:t xml:space="preserve"> para continuidade da licitação em Epígrafe tendo como objeto: </w:t>
            </w:r>
            <w:r w:rsidRPr="00EF508B"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  <w:r w:rsidR="0058470B" w:rsidRPr="00EF508B">
              <w:rPr>
                <w:rFonts w:ascii="Bookman Old Style" w:hAnsi="Bookman Old Style" w:cs="Arial"/>
                <w:sz w:val="22"/>
                <w:szCs w:val="22"/>
              </w:rPr>
              <w:t>Aquisição de material para utilização nos serviços de cabeamento estruturado realizados por empresa terceirizada em todas as unidades da Prefeitura Municipal, nos termos estabelecidos no Edital e seus Anexos</w:t>
            </w:r>
            <w:r w:rsidR="00EF508B" w:rsidRPr="00EF508B">
              <w:rPr>
                <w:rFonts w:ascii="Bookman Old Style" w:hAnsi="Bookman Old Style" w:cs="Arial"/>
                <w:sz w:val="22"/>
                <w:szCs w:val="22"/>
              </w:rPr>
              <w:t xml:space="preserve">. Conforme comunicado expedido e encaminhado aos interessados via correio eletrônico, veiculado no sítio eletrônico da PMA e, </w:t>
            </w:r>
            <w:proofErr w:type="gramStart"/>
            <w:r w:rsidR="00EF508B" w:rsidRPr="00EF508B">
              <w:rPr>
                <w:rFonts w:ascii="Bookman Old Style" w:hAnsi="Bookman Old Style" w:cs="Arial"/>
                <w:sz w:val="22"/>
                <w:szCs w:val="22"/>
              </w:rPr>
              <w:t>ainda, afixado no quadro de avisos e editais do Paço Municipal na data de 26/09/2014</w:t>
            </w:r>
            <w:proofErr w:type="gramEnd"/>
            <w:r w:rsidR="00EF508B" w:rsidRPr="00EF508B">
              <w:rPr>
                <w:rFonts w:ascii="Bookman Old Style" w:hAnsi="Bookman Old Style" w:cs="Arial"/>
                <w:sz w:val="22"/>
                <w:szCs w:val="22"/>
              </w:rPr>
              <w:t>, a presente sessão tem por finalidade examinar as ofertas remanescentes para o item 05</w:t>
            </w:r>
            <w:r w:rsidR="001625F9">
              <w:rPr>
                <w:rFonts w:ascii="Bookman Old Style" w:hAnsi="Bookman Old Style" w:cs="Arial"/>
                <w:sz w:val="22"/>
                <w:szCs w:val="22"/>
              </w:rPr>
              <w:t>, face à desclassificação da proposta anteriormente declarada vencedora, conforme retificação do resultado publicada em 19/09/2014 no Diário Oficial Eletrônico do Município de Araucária</w:t>
            </w:r>
            <w:r w:rsidR="00EF508B" w:rsidRPr="00EF508B">
              <w:rPr>
                <w:rFonts w:ascii="Bookman Old Style" w:hAnsi="Bookman Old Style" w:cs="Arial"/>
                <w:sz w:val="22"/>
                <w:szCs w:val="22"/>
              </w:rPr>
              <w:t>. Atendendo ao comunicado acima mencionado, compareceram à sessão os seguintes representantes: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38"/>
            </w:tblGrid>
            <w:tr w:rsidR="0047714B" w:rsidRPr="0047714B" w:rsidTr="0047714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922" w:type="dxa"/>
                    <w:tblCellSpacing w:w="15" w:type="dxa"/>
                    <w:tblBorders>
                      <w:top w:val="outset" w:sz="6" w:space="0" w:color="EAEAEA"/>
                      <w:left w:val="outset" w:sz="6" w:space="0" w:color="EAEAEA"/>
                      <w:bottom w:val="outset" w:sz="6" w:space="0" w:color="EAEAEA"/>
                      <w:right w:val="outset" w:sz="6" w:space="0" w:color="EAEAEA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08"/>
                    <w:gridCol w:w="2865"/>
                    <w:gridCol w:w="2098"/>
                    <w:gridCol w:w="1348"/>
                    <w:gridCol w:w="1203"/>
                  </w:tblGrid>
                  <w:tr w:rsidR="0047714B" w:rsidRPr="0047714B" w:rsidTr="00EF508B">
                    <w:trPr>
                      <w:tblCellSpacing w:w="15" w:type="dxa"/>
                    </w:trPr>
                    <w:tc>
                      <w:tcPr>
                        <w:tcW w:w="1363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b/>
                            <w:bCs/>
                            <w:i/>
                            <w:iCs/>
                            <w:sz w:val="15"/>
                            <w:lang w:eastAsia="pt-BR"/>
                          </w:rPr>
                          <w:t xml:space="preserve">CNPJ 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b/>
                            <w:bCs/>
                            <w:i/>
                            <w:iCs/>
                            <w:sz w:val="15"/>
                            <w:lang w:eastAsia="pt-BR"/>
                          </w:rPr>
                          <w:t xml:space="preserve">Proponentes 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b/>
                            <w:bCs/>
                            <w:i/>
                            <w:iCs/>
                            <w:sz w:val="15"/>
                            <w:lang w:eastAsia="pt-BR"/>
                          </w:rPr>
                          <w:t xml:space="preserve">Responsável </w:t>
                        </w:r>
                      </w:p>
                    </w:tc>
                    <w:tc>
                      <w:tcPr>
                        <w:tcW w:w="131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b/>
                            <w:bCs/>
                            <w:i/>
                            <w:iCs/>
                            <w:sz w:val="15"/>
                            <w:lang w:eastAsia="pt-BR"/>
                          </w:rPr>
                          <w:t xml:space="preserve">CPF 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shd w:val="clear" w:color="auto" w:fill="EEEEEE"/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b/>
                            <w:bCs/>
                            <w:i/>
                            <w:iCs/>
                            <w:sz w:val="15"/>
                            <w:lang w:eastAsia="pt-BR"/>
                          </w:rPr>
                          <w:t xml:space="preserve">Telefone </w:t>
                        </w:r>
                      </w:p>
                    </w:tc>
                  </w:tr>
                  <w:tr w:rsidR="0047714B" w:rsidRPr="0047714B" w:rsidTr="00EF508B">
                    <w:trPr>
                      <w:tblCellSpacing w:w="15" w:type="dxa"/>
                    </w:trPr>
                    <w:tc>
                      <w:tcPr>
                        <w:tcW w:w="1363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14574771000105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ÁREA SUL CONSTRUÇÃO CIVIL LTDA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Carlos Roberto de Almeida</w:t>
                        </w:r>
                      </w:p>
                    </w:tc>
                    <w:tc>
                      <w:tcPr>
                        <w:tcW w:w="131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45656436934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41 3049 8171</w:t>
                        </w:r>
                      </w:p>
                    </w:tc>
                  </w:tr>
                  <w:tr w:rsidR="0047714B" w:rsidRPr="0047714B" w:rsidTr="00EF508B">
                    <w:trPr>
                      <w:tblCellSpacing w:w="15" w:type="dxa"/>
                    </w:trPr>
                    <w:tc>
                      <w:tcPr>
                        <w:tcW w:w="1363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17975908000113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M. H. PERELLES - ME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JORGE PERELLES NETO</w:t>
                        </w:r>
                      </w:p>
                    </w:tc>
                    <w:tc>
                      <w:tcPr>
                        <w:tcW w:w="131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81043210997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41 3154-4432</w:t>
                        </w:r>
                      </w:p>
                    </w:tc>
                  </w:tr>
                  <w:tr w:rsidR="0047714B" w:rsidRPr="0047714B" w:rsidTr="00EF508B">
                    <w:trPr>
                      <w:tblCellSpacing w:w="15" w:type="dxa"/>
                    </w:trPr>
                    <w:tc>
                      <w:tcPr>
                        <w:tcW w:w="1363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09912115000127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MC COMÉRCIO DE EQUIPAMENTOS ELÉTRICOS LTDA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TIAGO DE CASTRO</w:t>
                        </w:r>
                      </w:p>
                    </w:tc>
                    <w:tc>
                      <w:tcPr>
                        <w:tcW w:w="131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07652871964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44 3025 4748</w:t>
                        </w:r>
                      </w:p>
                    </w:tc>
                  </w:tr>
                  <w:tr w:rsidR="0047714B" w:rsidRPr="0047714B" w:rsidTr="00EF508B">
                    <w:trPr>
                      <w:tblCellSpacing w:w="15" w:type="dxa"/>
                    </w:trPr>
                    <w:tc>
                      <w:tcPr>
                        <w:tcW w:w="1363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07479143000177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REYNET CABEAMENTO ESTRUTURADO LTDA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both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MARCELO PINTO DA ROCHA</w:t>
                        </w:r>
                      </w:p>
                    </w:tc>
                    <w:tc>
                      <w:tcPr>
                        <w:tcW w:w="131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79717330972</w:t>
                        </w:r>
                      </w:p>
                    </w:tc>
                    <w:tc>
                      <w:tcPr>
                        <w:tcW w:w="1158" w:type="dxa"/>
                        <w:tcBorders>
                          <w:top w:val="outset" w:sz="6" w:space="0" w:color="EAEAEA"/>
                          <w:left w:val="outset" w:sz="6" w:space="0" w:color="EAEAEA"/>
                          <w:bottom w:val="outset" w:sz="6" w:space="0" w:color="EAEAEA"/>
                          <w:right w:val="outset" w:sz="6" w:space="0" w:color="EAEAEA"/>
                        </w:tcBorders>
                        <w:vAlign w:val="center"/>
                        <w:hideMark/>
                      </w:tcPr>
                      <w:p w:rsidR="0047714B" w:rsidRPr="00EF508B" w:rsidRDefault="0047714B" w:rsidP="005B53DA">
                        <w:pPr>
                          <w:spacing w:after="0" w:line="240" w:lineRule="auto"/>
                          <w:jc w:val="center"/>
                          <w:rPr>
                            <w:rFonts w:ascii="Bookman Old Style" w:eastAsia="Times New Roman" w:hAnsi="Bookman Old Style"/>
                            <w:sz w:val="24"/>
                            <w:szCs w:val="24"/>
                            <w:lang w:eastAsia="pt-BR"/>
                          </w:rPr>
                        </w:pPr>
                        <w:r w:rsidRPr="00EF508B">
                          <w:rPr>
                            <w:rFonts w:ascii="Bookman Old Style" w:eastAsia="Times New Roman" w:hAnsi="Bookman Old Style" w:cs="Arial"/>
                            <w:sz w:val="15"/>
                            <w:szCs w:val="15"/>
                            <w:lang w:eastAsia="pt-BR"/>
                          </w:rPr>
                          <w:t>4130215018</w:t>
                        </w:r>
                      </w:p>
                    </w:tc>
                  </w:tr>
                </w:tbl>
                <w:p w:rsidR="0047714B" w:rsidRPr="0047714B" w:rsidRDefault="0047714B" w:rsidP="005B53DA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8B0ABF" w:rsidRPr="00EF508B" w:rsidRDefault="001625F9" w:rsidP="005B53DA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Passou-se então à negociação com o autor da oferta melhor oferta, nos termos do subitem 7.8 e 7.15 do Edital, sendo declarada vencedora a empresa </w:t>
            </w:r>
            <w:r w:rsidRPr="001625F9">
              <w:rPr>
                <w:rFonts w:ascii="Bookman Old Style" w:eastAsia="Times New Roman" w:hAnsi="Bookman Old Style" w:cs="Arial"/>
                <w:lang w:eastAsia="pt-BR"/>
              </w:rPr>
              <w:t>ÁREA SUL CONSTRUÇÃO CIVIL LTDA</w:t>
            </w:r>
            <w:r>
              <w:rPr>
                <w:rFonts w:ascii="Bookman Old Style" w:eastAsia="Times New Roman" w:hAnsi="Bookman Old Style" w:cs="Arial"/>
                <w:lang w:eastAsia="pt-BR"/>
              </w:rPr>
              <w:t xml:space="preserve">, com o valor unitário de </w:t>
            </w:r>
            <w:proofErr w:type="spellStart"/>
            <w:r>
              <w:rPr>
                <w:rFonts w:ascii="Bookman Old Style" w:eastAsia="Times New Roman" w:hAnsi="Bookman Old Style" w:cs="Arial"/>
                <w:lang w:eastAsia="pt-BR"/>
              </w:rPr>
              <w:t>xxxx</w:t>
            </w:r>
            <w:proofErr w:type="spellEnd"/>
            <w:r>
              <w:rPr>
                <w:rFonts w:ascii="Bookman Old Style" w:eastAsia="Times New Roman" w:hAnsi="Bookman Old Style" w:cs="Arial"/>
                <w:lang w:eastAsia="pt-BR"/>
              </w:rPr>
              <w:t>, conforme classificação abaixo:</w:t>
            </w:r>
          </w:p>
          <w:p w:rsidR="008B0ABF" w:rsidRPr="001625F9" w:rsidRDefault="008B0ABF" w:rsidP="005B53DA">
            <w:pPr>
              <w:spacing w:after="0" w:line="240" w:lineRule="auto"/>
              <w:rPr>
                <w:rFonts w:ascii="Bookman Old Style" w:eastAsia="Times New Roman" w:hAnsi="Bookman Old Style"/>
                <w:sz w:val="18"/>
                <w:szCs w:val="18"/>
                <w:lang w:eastAsia="pt-BR"/>
              </w:rPr>
            </w:pPr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t xml:space="preserve"> ITEM: </w:t>
            </w:r>
            <w:proofErr w:type="spellStart"/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t>Sequencia</w:t>
            </w:r>
            <w:proofErr w:type="spellEnd"/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t xml:space="preserve"> 5</w:t>
            </w:r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br/>
              <w:t>Caixa Cabo UTP CAT 6</w:t>
            </w:r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br/>
              <w:t>Lote/Item: 1-208214</w:t>
            </w:r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br/>
              <w:t>QUANTIDADE: 15,00</w:t>
            </w:r>
            <w:r w:rsidRPr="001625F9">
              <w:rPr>
                <w:rFonts w:ascii="Bookman Old Style" w:eastAsia="Times New Roman" w:hAnsi="Bookman Old Style" w:cs="Arial"/>
                <w:b/>
                <w:bCs/>
                <w:i/>
                <w:iCs/>
                <w:sz w:val="18"/>
                <w:szCs w:val="18"/>
                <w:lang w:eastAsia="pt-BR"/>
              </w:rPr>
              <w:br/>
              <w:t xml:space="preserve">VALOR VENCEDOR: </w:t>
            </w:r>
          </w:p>
          <w:tbl>
            <w:tblPr>
              <w:tblW w:w="4667" w:type="pct"/>
              <w:tblCellSpacing w:w="15" w:type="dxa"/>
              <w:tblBorders>
                <w:top w:val="outset" w:sz="6" w:space="0" w:color="EAEAEA"/>
                <w:left w:val="outset" w:sz="6" w:space="0" w:color="EAEAEA"/>
                <w:bottom w:val="outset" w:sz="6" w:space="0" w:color="EAEAEA"/>
                <w:right w:val="outset" w:sz="6" w:space="0" w:color="EAEAEA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15"/>
              <w:gridCol w:w="1281"/>
              <w:gridCol w:w="981"/>
              <w:gridCol w:w="2351"/>
            </w:tblGrid>
            <w:tr w:rsidR="008B0ABF" w:rsidRPr="00EF508B" w:rsidTr="005B53DA">
              <w:trPr>
                <w:tblCellSpacing w:w="15" w:type="dxa"/>
              </w:trPr>
              <w:tc>
                <w:tcPr>
                  <w:tcW w:w="367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b/>
                      <w:bCs/>
                      <w:i/>
                      <w:iCs/>
                      <w:sz w:val="15"/>
                      <w:lang w:eastAsia="pt-BR"/>
                    </w:rPr>
                    <w:t xml:space="preserve">Fornecedor </w:t>
                  </w:r>
                </w:p>
              </w:tc>
              <w:tc>
                <w:tcPr>
                  <w:tcW w:w="12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b/>
                      <w:bCs/>
                      <w:i/>
                      <w:iCs/>
                      <w:sz w:val="15"/>
                      <w:lang w:eastAsia="pt-BR"/>
                    </w:rPr>
                    <w:t xml:space="preserve">Cotação Inicial </w:t>
                  </w:r>
                </w:p>
              </w:tc>
              <w:tc>
                <w:tcPr>
                  <w:tcW w:w="9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b/>
                      <w:bCs/>
                      <w:i/>
                      <w:iCs/>
                      <w:sz w:val="15"/>
                      <w:lang w:eastAsia="pt-BR"/>
                    </w:rPr>
                    <w:t xml:space="preserve">1º Lance </w:t>
                  </w:r>
                </w:p>
              </w:tc>
              <w:tc>
                <w:tcPr>
                  <w:tcW w:w="230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b/>
                      <w:bCs/>
                      <w:i/>
                      <w:iCs/>
                      <w:sz w:val="15"/>
                      <w:lang w:eastAsia="pt-BR"/>
                    </w:rPr>
                    <w:t xml:space="preserve">Último Lance </w:t>
                  </w:r>
                </w:p>
              </w:tc>
            </w:tr>
            <w:tr w:rsidR="008B0ABF" w:rsidRPr="00EF508B" w:rsidTr="005B53DA">
              <w:trPr>
                <w:tblCellSpacing w:w="15" w:type="dxa"/>
              </w:trPr>
              <w:tc>
                <w:tcPr>
                  <w:tcW w:w="367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REYNET CABEAMENTO ESTRUTURADO LTDA </w:t>
                  </w:r>
                </w:p>
              </w:tc>
              <w:tc>
                <w:tcPr>
                  <w:tcW w:w="12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431,39</w:t>
                  </w:r>
                </w:p>
              </w:tc>
              <w:tc>
                <w:tcPr>
                  <w:tcW w:w="9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Sem Lance </w:t>
                  </w:r>
                </w:p>
              </w:tc>
              <w:tc>
                <w:tcPr>
                  <w:tcW w:w="230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Desclassificada</w:t>
                  </w:r>
                </w:p>
              </w:tc>
            </w:tr>
            <w:tr w:rsidR="008B0ABF" w:rsidRPr="00EF508B" w:rsidTr="005B53DA">
              <w:trPr>
                <w:tblCellSpacing w:w="15" w:type="dxa"/>
              </w:trPr>
              <w:tc>
                <w:tcPr>
                  <w:tcW w:w="367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ÁREA SUL CONSTRUÇÃO CIVIL LTDA </w:t>
                  </w:r>
                </w:p>
              </w:tc>
              <w:tc>
                <w:tcPr>
                  <w:tcW w:w="12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700,00</w:t>
                  </w:r>
                </w:p>
              </w:tc>
              <w:tc>
                <w:tcPr>
                  <w:tcW w:w="9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Sem Lance </w:t>
                  </w:r>
                </w:p>
              </w:tc>
              <w:tc>
                <w:tcPr>
                  <w:tcW w:w="230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Sem Lance </w:t>
                  </w:r>
                </w:p>
              </w:tc>
            </w:tr>
            <w:tr w:rsidR="008B0ABF" w:rsidRPr="00EF508B" w:rsidTr="005B53DA">
              <w:trPr>
                <w:tblCellSpacing w:w="15" w:type="dxa"/>
              </w:trPr>
              <w:tc>
                <w:tcPr>
                  <w:tcW w:w="367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M. H. PERELLES - ME </w:t>
                  </w:r>
                </w:p>
              </w:tc>
              <w:tc>
                <w:tcPr>
                  <w:tcW w:w="12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761,81</w:t>
                  </w:r>
                </w:p>
              </w:tc>
              <w:tc>
                <w:tcPr>
                  <w:tcW w:w="9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Sem Lance </w:t>
                  </w:r>
                </w:p>
              </w:tc>
              <w:tc>
                <w:tcPr>
                  <w:tcW w:w="230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  <w:hideMark/>
                </w:tcPr>
                <w:p w:rsidR="008B0ABF" w:rsidRPr="00EF508B" w:rsidRDefault="008B0ABF" w:rsidP="005B53DA">
                  <w:pPr>
                    <w:spacing w:after="0" w:line="240" w:lineRule="auto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 xml:space="preserve">Sem Lance </w:t>
                  </w:r>
                </w:p>
              </w:tc>
            </w:tr>
          </w:tbl>
          <w:p w:rsidR="008B0ABF" w:rsidRDefault="008B0ABF" w:rsidP="005B53DA">
            <w:pPr>
              <w:spacing w:after="0" w:line="240" w:lineRule="auto"/>
            </w:pPr>
          </w:p>
          <w:p w:rsidR="00A25FEC" w:rsidRPr="00A25FEC" w:rsidRDefault="00A25FEC" w:rsidP="005B53DA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A25FEC">
              <w:rPr>
                <w:rFonts w:ascii="Bookman Old Style" w:hAnsi="Bookman Old Style"/>
              </w:rPr>
              <w:t xml:space="preserve">Registre-se que com relação ao item 12, </w:t>
            </w:r>
            <w:r>
              <w:rPr>
                <w:rFonts w:ascii="Bookman Old Style" w:hAnsi="Bookman Old Style"/>
              </w:rPr>
              <w:t xml:space="preserve">em razão da </w:t>
            </w:r>
            <w:r w:rsidR="00F87771">
              <w:rPr>
                <w:rFonts w:ascii="Bookman Old Style" w:hAnsi="Bookman Old Style"/>
              </w:rPr>
              <w:t xml:space="preserve">desclassificação da </w:t>
            </w:r>
            <w:r>
              <w:rPr>
                <w:rFonts w:ascii="Bookman Old Style" w:hAnsi="Bookman Old Style"/>
              </w:rPr>
              <w:t>totalidade das propostas</w:t>
            </w:r>
            <w:r w:rsidRPr="00A25FEC">
              <w:rPr>
                <w:rFonts w:ascii="Bookman Old Style" w:hAnsi="Bookman Old Style"/>
              </w:rPr>
              <w:t xml:space="preserve">, este resta fracassado. O </w:t>
            </w:r>
            <w:r w:rsidRPr="00A25FEC">
              <w:rPr>
                <w:rFonts w:ascii="Bookman Old Style" w:hAnsi="Bookman Old Style" w:cs="Arial"/>
              </w:rPr>
              <w:t>envelope de habilitação da empresa que não foi vencedora de nenhum item</w:t>
            </w:r>
            <w:r w:rsidR="00F87771" w:rsidRPr="00A25FEC">
              <w:rPr>
                <w:rFonts w:ascii="Bookman Old Style" w:hAnsi="Bookman Old Style" w:cs="Arial"/>
              </w:rPr>
              <w:t xml:space="preserve"> permanece</w:t>
            </w:r>
            <w:r w:rsidRPr="00A25FEC">
              <w:rPr>
                <w:rFonts w:ascii="Bookman Old Style" w:hAnsi="Bookman Old Style" w:cs="Arial"/>
              </w:rPr>
              <w:t xml:space="preserve"> em poder do Pregoeiro, devidamente lacrado e rubricado em seus fechos, até ulterior deliberação. Nada mais havendo a tratar, assinam </w:t>
            </w:r>
            <w:proofErr w:type="gramStart"/>
            <w:r w:rsidRPr="00A25FEC">
              <w:rPr>
                <w:rFonts w:ascii="Bookman Old Style" w:hAnsi="Bookman Old Style" w:cs="Arial"/>
              </w:rPr>
              <w:t>a presente</w:t>
            </w:r>
            <w:proofErr w:type="gramEnd"/>
            <w:r w:rsidRPr="00A25FEC">
              <w:rPr>
                <w:rFonts w:ascii="Bookman Old Style" w:hAnsi="Bookman Old Style" w:cs="Arial"/>
              </w:rPr>
              <w:t xml:space="preserve"> ata o Pregoeiro, equipe de apoio e representantes.</w:t>
            </w:r>
          </w:p>
          <w:p w:rsidR="00A25FEC" w:rsidRDefault="00A25FEC" w:rsidP="005B53DA">
            <w:pPr>
              <w:spacing w:after="0" w:line="240" w:lineRule="auto"/>
            </w:pPr>
          </w:p>
          <w:p w:rsidR="00EF508B" w:rsidRPr="005B53DA" w:rsidRDefault="00EF508B" w:rsidP="005B53DA">
            <w:pPr>
              <w:spacing w:after="0" w:line="240" w:lineRule="auto"/>
              <w:jc w:val="both"/>
              <w:rPr>
                <w:rFonts w:ascii="Bookman Old Style" w:eastAsia="Times New Roman" w:hAnsi="Bookman Old Style"/>
                <w:lang w:eastAsia="pt-BR"/>
              </w:rPr>
            </w:pPr>
            <w:r w:rsidRPr="005B53DA">
              <w:rPr>
                <w:rFonts w:ascii="Bookman Old Style" w:eastAsia="Times New Roman" w:hAnsi="Bookman Old Style" w:cs="Arial"/>
                <w:lang w:eastAsia="pt-BR"/>
              </w:rPr>
              <w:t>Araucária, 29 de setembro de 2014</w:t>
            </w:r>
          </w:p>
          <w:p w:rsidR="00EF508B" w:rsidRPr="00EF508B" w:rsidRDefault="00EF508B" w:rsidP="005B53DA">
            <w:pPr>
              <w:spacing w:after="0" w:line="240" w:lineRule="auto"/>
              <w:rPr>
                <w:rFonts w:ascii="Bookman Old Style" w:eastAsia="Times New Roman" w:hAnsi="Bookman Old Style"/>
                <w:sz w:val="24"/>
                <w:szCs w:val="24"/>
                <w:lang w:eastAsia="pt-BR"/>
              </w:rPr>
            </w:pPr>
            <w:r w:rsidRPr="00EF508B">
              <w:rPr>
                <w:rFonts w:ascii="Bookman Old Style" w:eastAsia="Times New Roman" w:hAnsi="Bookman Old Style" w:cs="Arial"/>
                <w:sz w:val="24"/>
                <w:szCs w:val="24"/>
                <w:lang w:eastAsia="pt-BR"/>
              </w:rPr>
              <w:t> 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69"/>
              <w:gridCol w:w="4469"/>
            </w:tblGrid>
            <w:tr w:rsidR="00EF508B" w:rsidRPr="00EF508B" w:rsidTr="00EF508B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OSVALDO CESAR MARTINS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Pregoeiro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 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REYNET CABEAMENTO ESTRUTURADO LTDA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MARCELO PINTO DA ROCHA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RG: 56146695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 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EF508B" w:rsidRPr="00EF508B" w:rsidRDefault="00EF508B" w:rsidP="005B53DA">
            <w:pPr>
              <w:spacing w:after="0" w:line="240" w:lineRule="auto"/>
              <w:rPr>
                <w:rFonts w:ascii="Bookman Old Style" w:eastAsia="Times New Roman" w:hAnsi="Bookman Old Style"/>
                <w:vanish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69"/>
              <w:gridCol w:w="4469"/>
            </w:tblGrid>
            <w:tr w:rsidR="00EF508B" w:rsidRPr="00EF508B" w:rsidTr="00EF508B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M. H. PERELLES - ME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JORGE PERELLES NETO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RG: 57440880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MC COMÉRCIO DE EQUIPAMENTOS ELÉTRICOS LTDA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TIAGO DE CASTRO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RG: 111251592</w:t>
                  </w:r>
                </w:p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 </w:t>
                  </w:r>
                </w:p>
              </w:tc>
            </w:tr>
          </w:tbl>
          <w:p w:rsidR="00EF508B" w:rsidRPr="00EF508B" w:rsidRDefault="00EF508B" w:rsidP="005B53DA">
            <w:pPr>
              <w:spacing w:after="0" w:line="240" w:lineRule="auto"/>
              <w:rPr>
                <w:rFonts w:ascii="Bookman Old Style" w:eastAsia="Times New Roman" w:hAnsi="Bookman Old Style"/>
                <w:vanish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38"/>
            </w:tblGrid>
            <w:tr w:rsidR="00EF508B" w:rsidRPr="00EF508B" w:rsidTr="00EF508B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ÁREA SUL CONSTRUÇÃO CIVIL LTDA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Carlos Roberto de Almeida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RG: 3.320.7301 </w:t>
                  </w:r>
                  <w:r w:rsidRPr="00EF508B">
                    <w:rPr>
                      <w:rFonts w:ascii="Bookman Old Style" w:eastAsia="Times New Roman" w:hAnsi="Bookman Old Style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EF508B" w:rsidRPr="00EF508B" w:rsidRDefault="00EF508B" w:rsidP="005B53DA">
            <w:pPr>
              <w:spacing w:after="0" w:line="240" w:lineRule="auto"/>
              <w:rPr>
                <w:rFonts w:ascii="Bookman Old Style" w:eastAsia="Times New Roman" w:hAnsi="Bookman Old Style"/>
                <w:vanish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69"/>
              <w:gridCol w:w="4469"/>
            </w:tblGrid>
            <w:tr w:rsidR="00EF508B" w:rsidRPr="00EF508B" w:rsidTr="00EF508B">
              <w:trPr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JUCILEIDE VIANA DOS REIS DUBIELA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Equipe de Apoio</w:t>
                  </w:r>
                  <w:r w:rsidRPr="00EF508B">
                    <w:rPr>
                      <w:rFonts w:ascii="Bookman Old Style" w:eastAsia="Times New Roman" w:hAnsi="Bookman Old Style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508B" w:rsidRPr="00EF508B" w:rsidRDefault="00EF508B" w:rsidP="005B53DA">
                  <w:pPr>
                    <w:spacing w:after="0" w:line="240" w:lineRule="auto"/>
                    <w:jc w:val="center"/>
                    <w:rPr>
                      <w:rFonts w:ascii="Bookman Old Style" w:eastAsia="Times New Roman" w:hAnsi="Bookman Old Style"/>
                      <w:sz w:val="24"/>
                      <w:szCs w:val="24"/>
                      <w:lang w:eastAsia="pt-BR"/>
                    </w:rPr>
                  </w:pP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t>_________________________________________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ROSANE MARIA FREITAS DE SOUZA</w:t>
                  </w:r>
                  <w:r w:rsidRPr="00EF508B">
                    <w:rPr>
                      <w:rFonts w:ascii="Bookman Old Style" w:eastAsia="Times New Roman" w:hAnsi="Bookman Old Style" w:cs="Arial"/>
                      <w:sz w:val="15"/>
                      <w:szCs w:val="15"/>
                      <w:lang w:eastAsia="pt-BR"/>
                    </w:rPr>
                    <w:br/>
                    <w:t>Equipe de Apoio</w:t>
                  </w:r>
                  <w:r w:rsidRPr="00EF508B">
                    <w:rPr>
                      <w:rFonts w:ascii="Bookman Old Style" w:eastAsia="Times New Roman" w:hAnsi="Bookman Old Style" w:cs="Arial"/>
                      <w:sz w:val="20"/>
                      <w:szCs w:val="20"/>
                      <w:lang w:eastAsia="pt-BR"/>
                    </w:rPr>
                    <w:t>  </w:t>
                  </w:r>
                </w:p>
              </w:tc>
            </w:tr>
          </w:tbl>
          <w:p w:rsidR="00EF508B" w:rsidRDefault="00EF508B" w:rsidP="005B53DA">
            <w:pPr>
              <w:spacing w:after="0" w:line="240" w:lineRule="auto"/>
            </w:pPr>
          </w:p>
        </w:tc>
      </w:tr>
    </w:tbl>
    <w:p w:rsidR="002115F7" w:rsidRDefault="002115F7" w:rsidP="005B53DA">
      <w:pPr>
        <w:pStyle w:val="Parteinferiordoformulrio"/>
      </w:pPr>
      <w:r>
        <w:lastRenderedPageBreak/>
        <w:t>Parte inferior do formulário</w:t>
      </w:r>
    </w:p>
    <w:p w:rsidR="002115F7" w:rsidRDefault="002115F7" w:rsidP="005B53DA">
      <w:pPr>
        <w:pStyle w:val="Partesuperior-zdoformulrio"/>
      </w:pPr>
      <w:r>
        <w:t>Parte superior do formulário</w:t>
      </w:r>
    </w:p>
    <w:sectPr w:rsidR="002115F7" w:rsidSect="001D2DAE">
      <w:headerReference w:type="default" r:id="rId6"/>
      <w:footerReference w:type="default" r:id="rId7"/>
      <w:pgSz w:w="11906" w:h="16838"/>
      <w:pgMar w:top="1317" w:right="1134" w:bottom="851" w:left="1701" w:header="709" w:footer="163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FEC" w:rsidRDefault="00A25FEC" w:rsidP="004E62AA">
      <w:pPr>
        <w:spacing w:after="0" w:line="240" w:lineRule="auto"/>
      </w:pPr>
      <w:r>
        <w:separator/>
      </w:r>
    </w:p>
  </w:endnote>
  <w:endnote w:type="continuationSeparator" w:id="1">
    <w:p w:rsidR="00A25FEC" w:rsidRDefault="00A25FEC" w:rsidP="004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C" w:rsidRPr="00710B9A" w:rsidRDefault="00A25FEC" w:rsidP="00135451">
    <w:pPr>
      <w:pStyle w:val="Rodap"/>
      <w:jc w:val="center"/>
      <w:rPr>
        <w:rFonts w:ascii="Bookman Old Style" w:hAnsi="Bookman Old Style"/>
        <w:b/>
        <w:sz w:val="20"/>
        <w:szCs w:val="20"/>
      </w:rPr>
    </w:pPr>
    <w:r w:rsidRPr="00710B9A">
      <w:rPr>
        <w:rFonts w:ascii="Bookman Old Style" w:hAnsi="Bookman Old Style"/>
        <w:b/>
        <w:sz w:val="20"/>
        <w:szCs w:val="20"/>
      </w:rPr>
      <w:t>Ata de Licitação</w:t>
    </w:r>
  </w:p>
  <w:p w:rsidR="00A25FEC" w:rsidRPr="00710B9A" w:rsidRDefault="00A25FEC" w:rsidP="00135451">
    <w:pPr>
      <w:pStyle w:val="Rodap"/>
      <w:jc w:val="center"/>
      <w:rPr>
        <w:rFonts w:ascii="Bookman Old Style" w:hAnsi="Bookman Old Style"/>
        <w:sz w:val="20"/>
        <w:szCs w:val="20"/>
      </w:rPr>
    </w:pPr>
    <w:r w:rsidRPr="00710B9A">
      <w:rPr>
        <w:rFonts w:ascii="Bookman Old Style" w:hAnsi="Bookman Old Style"/>
        <w:sz w:val="20"/>
        <w:szCs w:val="20"/>
      </w:rPr>
      <w:t>PROCESSO LICITATÓRIO N° 6755/2014 - Pregão Nº 60/2014</w:t>
    </w:r>
  </w:p>
  <w:p w:rsidR="00A25FEC" w:rsidRPr="00710B9A" w:rsidRDefault="00A25FEC" w:rsidP="00135451">
    <w:pPr>
      <w:jc w:val="center"/>
      <w:rPr>
        <w:rFonts w:ascii="Bookman Old Style" w:hAnsi="Bookman Old Style"/>
        <w:sz w:val="20"/>
        <w:szCs w:val="20"/>
      </w:rPr>
    </w:pPr>
    <w:r w:rsidRPr="00710B9A">
      <w:rPr>
        <w:rFonts w:ascii="Bookman Old Style" w:hAnsi="Bookman Old Style"/>
        <w:sz w:val="20"/>
        <w:szCs w:val="20"/>
      </w:rPr>
      <w:t>SESSÃO PÚBLICA DE 29/09/2014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FEC" w:rsidRDefault="00A25FEC" w:rsidP="004E62AA">
      <w:pPr>
        <w:spacing w:after="0" w:line="240" w:lineRule="auto"/>
      </w:pPr>
      <w:r>
        <w:separator/>
      </w:r>
    </w:p>
  </w:footnote>
  <w:footnote w:type="continuationSeparator" w:id="1">
    <w:p w:rsidR="00A25FEC" w:rsidRDefault="00A25FEC" w:rsidP="004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5" w:type="dxa"/>
      <w:tblInd w:w="-318" w:type="dxa"/>
      <w:tblLook w:val="00A0"/>
    </w:tblPr>
    <w:tblGrid>
      <w:gridCol w:w="2127"/>
      <w:gridCol w:w="7088"/>
    </w:tblGrid>
    <w:tr w:rsidR="00A25FEC" w:rsidRPr="00F363CD" w:rsidTr="00F363CD">
      <w:tc>
        <w:tcPr>
          <w:tcW w:w="2127" w:type="dxa"/>
        </w:tcPr>
        <w:p w:rsidR="00A25FEC" w:rsidRPr="00F363CD" w:rsidRDefault="00A25FEC" w:rsidP="00F363CD">
          <w:pPr>
            <w:pStyle w:val="Cabealho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  <w:r>
            <w:rPr>
              <w:noProof/>
              <w:lang w:eastAsia="pt-BR"/>
            </w:rPr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-136525</wp:posOffset>
                </wp:positionV>
                <wp:extent cx="752475" cy="683895"/>
                <wp:effectExtent l="19050" t="0" r="9525" b="0"/>
                <wp:wrapNone/>
                <wp:docPr id="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68389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88" w:type="dxa"/>
        </w:tcPr>
        <w:p w:rsidR="00A25FEC" w:rsidRPr="00F363CD" w:rsidRDefault="00A25FEC" w:rsidP="00F363CD">
          <w:pPr>
            <w:pStyle w:val="Cabealho"/>
            <w:jc w:val="center"/>
            <w:rPr>
              <w:rFonts w:ascii="Times New Roman" w:hAnsi="Times New Roman"/>
              <w:sz w:val="24"/>
              <w:szCs w:val="24"/>
              <w:lang w:eastAsia="pt-BR"/>
            </w:rPr>
          </w:pPr>
          <w:r w:rsidRPr="00F363CD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PREFEITURA DO MUNICÍPIO DE ARAUCÁRIA</w:t>
          </w:r>
          <w:r w:rsidRPr="00F363CD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  <w:r w:rsidRPr="00F363CD">
            <w:rPr>
              <w:rFonts w:ascii="Times New Roman" w:hAnsi="Times New Roman"/>
              <w:sz w:val="24"/>
              <w:szCs w:val="24"/>
              <w:lang w:eastAsia="pt-BR"/>
            </w:rPr>
            <w:br/>
          </w:r>
          <w:r w:rsidRPr="00F363CD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CNPJ: 76.105.535/0001-99</w:t>
          </w:r>
          <w:r w:rsidRPr="00F363CD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</w:p>
        <w:p w:rsidR="00A25FEC" w:rsidRPr="00F363CD" w:rsidRDefault="00A25FEC" w:rsidP="00F363CD">
          <w:pPr>
            <w:pStyle w:val="Cabealho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</w:p>
      </w:tc>
    </w:tr>
  </w:tbl>
  <w:p w:rsidR="00A25FEC" w:rsidRDefault="00A25FEC" w:rsidP="0045310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4E62AA"/>
    <w:rsid w:val="00002F61"/>
    <w:rsid w:val="00003DD8"/>
    <w:rsid w:val="000324F9"/>
    <w:rsid w:val="0005312E"/>
    <w:rsid w:val="00054AC9"/>
    <w:rsid w:val="000A6427"/>
    <w:rsid w:val="000B381B"/>
    <w:rsid w:val="000C5D73"/>
    <w:rsid w:val="00104BC4"/>
    <w:rsid w:val="00111237"/>
    <w:rsid w:val="00131DA8"/>
    <w:rsid w:val="00135451"/>
    <w:rsid w:val="00143D58"/>
    <w:rsid w:val="001625F9"/>
    <w:rsid w:val="001A2738"/>
    <w:rsid w:val="001A792C"/>
    <w:rsid w:val="001A7E95"/>
    <w:rsid w:val="001B1763"/>
    <w:rsid w:val="001D2DAE"/>
    <w:rsid w:val="001E7DCD"/>
    <w:rsid w:val="002115F7"/>
    <w:rsid w:val="002B431F"/>
    <w:rsid w:val="002C3649"/>
    <w:rsid w:val="00354FB7"/>
    <w:rsid w:val="00373A87"/>
    <w:rsid w:val="003A22C6"/>
    <w:rsid w:val="003D4937"/>
    <w:rsid w:val="00403A34"/>
    <w:rsid w:val="00411608"/>
    <w:rsid w:val="00422633"/>
    <w:rsid w:val="00425953"/>
    <w:rsid w:val="00442440"/>
    <w:rsid w:val="00453105"/>
    <w:rsid w:val="00475DC8"/>
    <w:rsid w:val="0047714B"/>
    <w:rsid w:val="004A6804"/>
    <w:rsid w:val="004D60E3"/>
    <w:rsid w:val="004E09C7"/>
    <w:rsid w:val="004E62AA"/>
    <w:rsid w:val="00503CA8"/>
    <w:rsid w:val="00512D30"/>
    <w:rsid w:val="00524279"/>
    <w:rsid w:val="00564C06"/>
    <w:rsid w:val="0058470B"/>
    <w:rsid w:val="00592F1C"/>
    <w:rsid w:val="00596383"/>
    <w:rsid w:val="005B53DA"/>
    <w:rsid w:val="005C6984"/>
    <w:rsid w:val="005D1000"/>
    <w:rsid w:val="00622404"/>
    <w:rsid w:val="00635200"/>
    <w:rsid w:val="00665DE2"/>
    <w:rsid w:val="006A4D28"/>
    <w:rsid w:val="006E0E32"/>
    <w:rsid w:val="00703DD9"/>
    <w:rsid w:val="00710B9A"/>
    <w:rsid w:val="00746C1D"/>
    <w:rsid w:val="007C2A5E"/>
    <w:rsid w:val="007C4B29"/>
    <w:rsid w:val="007D260E"/>
    <w:rsid w:val="007E3930"/>
    <w:rsid w:val="00804B28"/>
    <w:rsid w:val="00822090"/>
    <w:rsid w:val="0087580E"/>
    <w:rsid w:val="008B0ABF"/>
    <w:rsid w:val="008B6CA2"/>
    <w:rsid w:val="009004B6"/>
    <w:rsid w:val="00900E5D"/>
    <w:rsid w:val="009511E6"/>
    <w:rsid w:val="009650E0"/>
    <w:rsid w:val="00977525"/>
    <w:rsid w:val="0099152A"/>
    <w:rsid w:val="009A1462"/>
    <w:rsid w:val="009A506A"/>
    <w:rsid w:val="009B5DC3"/>
    <w:rsid w:val="009D114A"/>
    <w:rsid w:val="00A04476"/>
    <w:rsid w:val="00A25FEC"/>
    <w:rsid w:val="00A76D91"/>
    <w:rsid w:val="00AA4B4C"/>
    <w:rsid w:val="00AB74FA"/>
    <w:rsid w:val="00AE0E70"/>
    <w:rsid w:val="00B02DAA"/>
    <w:rsid w:val="00B2646E"/>
    <w:rsid w:val="00B65B59"/>
    <w:rsid w:val="00B71647"/>
    <w:rsid w:val="00BC0BCB"/>
    <w:rsid w:val="00C4563A"/>
    <w:rsid w:val="00C67FA4"/>
    <w:rsid w:val="00C7452E"/>
    <w:rsid w:val="00C82181"/>
    <w:rsid w:val="00D114B8"/>
    <w:rsid w:val="00D232A4"/>
    <w:rsid w:val="00D31594"/>
    <w:rsid w:val="00D97DFB"/>
    <w:rsid w:val="00DB163C"/>
    <w:rsid w:val="00DC7136"/>
    <w:rsid w:val="00E25930"/>
    <w:rsid w:val="00E34C50"/>
    <w:rsid w:val="00E51705"/>
    <w:rsid w:val="00E84D06"/>
    <w:rsid w:val="00EF508B"/>
    <w:rsid w:val="00F02617"/>
    <w:rsid w:val="00F02D32"/>
    <w:rsid w:val="00F205DA"/>
    <w:rsid w:val="00F20E18"/>
    <w:rsid w:val="00F363CD"/>
    <w:rsid w:val="00F54D16"/>
    <w:rsid w:val="00F65B96"/>
    <w:rsid w:val="00F87771"/>
    <w:rsid w:val="00FC33AB"/>
    <w:rsid w:val="00FC6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63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4E62AA"/>
    <w:rPr>
      <w:rFonts w:cs="Times New Roman"/>
    </w:rPr>
  </w:style>
  <w:style w:type="paragraph" w:styleId="Rodap">
    <w:name w:val="footer"/>
    <w:basedOn w:val="Normal"/>
    <w:link w:val="Rodap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4E62AA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4E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4E62A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99"/>
    <w:rsid w:val="004E62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4A68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4A68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4A6804"/>
    <w:rPr>
      <w:rFonts w:ascii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4A6804"/>
    <w:rPr>
      <w:rFonts w:cs="Times New Roman"/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rsid w:val="00564C06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locked/>
    <w:rsid w:val="00F02617"/>
    <w:rPr>
      <w:rFonts w:ascii="Arial" w:hAnsi="Arial" w:cs="Arial"/>
      <w:vanish/>
      <w:sz w:val="16"/>
      <w:szCs w:val="16"/>
      <w:lang w:eastAsia="en-US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rsid w:val="00564C06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locked/>
    <w:rsid w:val="00F02617"/>
    <w:rPr>
      <w:rFonts w:ascii="Arial" w:hAnsi="Arial" w:cs="Arial"/>
      <w:vanish/>
      <w:sz w:val="16"/>
      <w:szCs w:val="16"/>
      <w:lang w:eastAsia="en-US"/>
    </w:rPr>
  </w:style>
  <w:style w:type="character" w:styleId="Forte">
    <w:name w:val="Strong"/>
    <w:basedOn w:val="Fontepargpadro"/>
    <w:uiPriority w:val="99"/>
    <w:qFormat/>
    <w:locked/>
    <w:rsid w:val="001A792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18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DE LICITAÇÃO</vt:lpstr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DE LICITAÇÃO</dc:title>
  <dc:creator>Giliardi</dc:creator>
  <cp:lastModifiedBy>jucileide.dubiela</cp:lastModifiedBy>
  <cp:revision>14</cp:revision>
  <dcterms:created xsi:type="dcterms:W3CDTF">2014-09-29T16:37:00Z</dcterms:created>
  <dcterms:modified xsi:type="dcterms:W3CDTF">2014-09-29T16:58:00Z</dcterms:modified>
</cp:coreProperties>
</file>