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EF8" w:rsidRDefault="00201EF8" w:rsidP="00937CD1">
      <w:pPr>
        <w:jc w:val="center"/>
        <w:divId w:val="1541242535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RESULTADO DE LICITAÇÃO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PROCESSO LICITATÓRIO Nº 3167/2014 - PREGÃO Nº 30/2014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</w:rPr>
        <w:t xml:space="preserve">SISTEMA REGISTRO DE PREÇOS - </w:t>
      </w:r>
      <w:r>
        <w:rPr>
          <w:rFonts w:ascii="Arial" w:hAnsi="Arial" w:cs="Arial"/>
          <w:b/>
          <w:bCs/>
        </w:rPr>
        <w:t>TIPO MENOR PREÇO</w:t>
      </w:r>
    </w:p>
    <w:p w:rsidR="00201EF8" w:rsidRDefault="00201EF8" w:rsidP="00E47178">
      <w:pPr>
        <w:spacing w:after="240"/>
        <w:jc w:val="both"/>
        <w:divId w:val="1541242534"/>
        <w:rPr>
          <w:rFonts w:ascii="Arial" w:hAnsi="Arial" w:cs="Arial"/>
        </w:rPr>
      </w:pPr>
      <w:r>
        <w:rPr>
          <w:rFonts w:ascii="Arial" w:hAnsi="Arial" w:cs="Arial"/>
        </w:rPr>
        <w:t>OBJETO: "</w:t>
      </w:r>
      <w:r>
        <w:rPr>
          <w:rFonts w:ascii="Arial" w:hAnsi="Arial" w:cs="Arial"/>
          <w:b/>
          <w:bCs/>
        </w:rPr>
        <w:t>Aquisição de medicamentos, nos termos estabelecidos no Edital e seus Anexos.</w:t>
      </w:r>
      <w:r>
        <w:rPr>
          <w:rFonts w:ascii="Arial" w:hAnsi="Arial" w:cs="Arial"/>
        </w:rPr>
        <w:t>". Resultaram adjudicatárias e vencedoras as empresas conforme relacionado no quadro abaixo:</w:t>
      </w: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A0"/>
      </w:tblPr>
      <w:tblGrid>
        <w:gridCol w:w="9071"/>
      </w:tblGrid>
      <w:tr w:rsidR="00201EF8" w:rsidRPr="00CF1C21" w:rsidTr="00937CD1">
        <w:trPr>
          <w:tblCellSpacing w:w="0" w:type="dxa"/>
        </w:trPr>
        <w:tc>
          <w:tcPr>
            <w:tcW w:w="10287" w:type="dxa"/>
            <w:vAlign w:val="center"/>
          </w:tcPr>
          <w:tbl>
            <w:tblPr>
              <w:tblW w:w="4965" w:type="pct"/>
              <w:tblCellSpacing w:w="15" w:type="dxa"/>
              <w:tblBorders>
                <w:top w:val="outset" w:sz="6" w:space="0" w:color="EAEAEA"/>
                <w:left w:val="outset" w:sz="6" w:space="0" w:color="EAEAEA"/>
                <w:bottom w:val="outset" w:sz="6" w:space="0" w:color="EAEAEA"/>
                <w:right w:val="outset" w:sz="6" w:space="0" w:color="EAEAEA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50"/>
              <w:gridCol w:w="61"/>
              <w:gridCol w:w="1371"/>
              <w:gridCol w:w="715"/>
              <w:gridCol w:w="1073"/>
              <w:gridCol w:w="756"/>
              <w:gridCol w:w="412"/>
              <w:gridCol w:w="675"/>
              <w:gridCol w:w="2091"/>
              <w:gridCol w:w="715"/>
              <w:gridCol w:w="1073"/>
            </w:tblGrid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Fornecedor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Quant. 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Marca 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Sequencia 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Lote 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Item 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Item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Vl. Unitário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91D00" w:rsidRDefault="00201EF8" w:rsidP="00E4717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2"/>
                      <w:szCs w:val="12"/>
                    </w:rPr>
                  </w:pPr>
                  <w:r w:rsidRPr="00291D00">
                    <w:rPr>
                      <w:rStyle w:val="Emphasis"/>
                      <w:rFonts w:ascii="Arial" w:hAnsi="Arial" w:cs="Arial"/>
                      <w:b/>
                      <w:bCs/>
                      <w:sz w:val="12"/>
                      <w:szCs w:val="12"/>
                    </w:rPr>
                    <w:t xml:space="preserve">Vl. Total Negociado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EMS/GERM/SIGMA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ACARBOSE 50MG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204000,0000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TEUTO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201213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BACLOFENO 10MG,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0,0740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3700,0000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204310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Acetato de Medroxiprogesteriona 10mg, embalados em blister ou strip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0,6210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3105,0000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DIMEVA -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EUROFARMA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201214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BETAISTINA 16 MG, DICLORIDRATO DE,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0,2190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13140,0000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UNIÃO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ACETAZOLAMIDA 250MG COMPRIMIDO EMBALADO </w:t>
                  </w:r>
                  <w:smartTag w:uri="urn:schemas-microsoft-com:office:smarttags" w:element="PersonName">
                    <w:smartTagPr>
                      <w:attr w:name="ProductID" w:val="EM BLISTER OU FRASCOS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BLISTER OU FRASCOS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CONTENDO NO MÁXIMO 60 COMPRIMIDOS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0,3380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2704,0000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LICIMED DISTRI. DE MEDICAMENTOS, CORRELATOS E PRODUTOS MED. E HOSP.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BERGAMO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201216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CIPROTERONA, ACETATO DE, 50MG, COMPRIMIDOS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0,8000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48000,0000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TRANSAMIN/NIKKHO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ÁCIDO TRANEXÂMICO 50MG/ML, SOLUÇÃO INJETÁVEL, AMPOLAS CONTENDO 5ML.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1,9900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796,0000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AUROBINDO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201215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CITALOPRAN 20 MG,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0,1050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5250,0000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198690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ALBENDAZOL 40 MG/ML SUSPENSÃO ORAL, FRASCOS COM 10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0,7700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23100,0000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ALBENDAZOL 400MG, COMPRIMIDO, EMBALADOS </w:t>
                  </w:r>
                  <w:smartTag w:uri="urn:schemas-microsoft-com:office:smarttags" w:element="PersonName">
                    <w:smartTagPr>
                      <w:attr w:name="ProductID" w:val="EM BLISTER CONTEND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BLISTER CONTENDO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01 COMPRIMIDO.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0,3350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6700,0000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123072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Codeína 30mg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0,5550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8325,0000 </w:t>
                  </w:r>
                </w:p>
              </w:tc>
            </w:tr>
            <w:tr w:rsidR="00201EF8" w:rsidRPr="00E47178" w:rsidTr="00937CD1">
              <w:trPr>
                <w:cantSplit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RIOQUIMICA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201207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ÁLCOOL ETÌLICO, 70% (P/V), C/ 1000 ML ACONDICIONADO </w:t>
                  </w:r>
                  <w:smartTag w:uri="urn:schemas-microsoft-com:office:smarttags" w:element="PersonName">
                    <w:smartTagPr>
                      <w:attr w:name="ProductID" w:val="EM FRASCO DE PL￁STIC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FRASCO DE PLÁSTICO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NÃO RECICLADO, TRANSPARENTE, COM TAMPA QUE IMPEÇA VAZAMENTOS E EVAPORAÇÃO. NO RÓTULO DA EMBALAGEM INDIVIDUAL E DA EMBALAGEM FINAL DEVERÁ CONSTAR Nº DO LOTE, DATA DE VALIDADE E PROCEDÊNCIA.A EMBALAGEM FINAL DEVERÁ SER </w:t>
                  </w:r>
                  <w:smartTag w:uri="urn:schemas-microsoft-com:office:smarttags" w:element="PersonName">
                    <w:smartTagPr>
                      <w:attr w:name="ProductID" w:val="EM CAIXA RESISTENTE COM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CAIXA RESISTENTE COM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NO MÁXIMO 12 FRASCOS.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4,3400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86800,0000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DIMASTER - COMERCIO DE PRODUTOS HOSPITALARES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DELTA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ALENDRONATO SÓDICO 70MG, COMPRIMIDO,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0,3520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31680,0000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NOVAQUIMICA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207000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Desloratadina 0,5mg, solução oral, frasco contendo 60ml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8,9000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8900,0000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TRB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206985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Diacereina 50mg, cápsulas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2,6950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53900,0000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201128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ALOPURINOL 300MG, COMPRIMIDO,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0,0980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14700,0000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ZYDUS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198895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DIVALPROATO DE SÓDIO 500MG COMPRIMIDOS, EMBALADOS </w:t>
                  </w:r>
                  <w:smartTag w:uri="urn:schemas-microsoft-com:office:smarttags" w:element="PersonName">
                    <w:smartTagPr>
                      <w:attr w:name="ProductID" w:val="EM FRASCO CONTEND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FRASCO CONTENDO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30 COMPRIMIDOS.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0,7550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11325,0000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CIAMED -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ABBOTT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198894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DIVALPROATO DE SÓDIO ER 500MG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1,6900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33800,0000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PROMEFARMA REPRESENTAÇÕES COMERCIAIS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SANDOZ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201131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AMOXICILINA + CLAVULANATO DE POTÁSSIO 50 + 12,5 MG/ML, SUSPENSÃO ORAL, FRASCO COM NO MÍNIMO 75 ML COM LACRE DE SEGURANÇA, COM DOSADOR GRADUADO, EMBALAGEM INDIVIDUAL </w:t>
                  </w:r>
                  <w:smartTag w:uri="urn:schemas-microsoft-com:office:smarttags" w:element="PersonName">
                    <w:smartTagPr>
                      <w:attr w:name="ProductID" w:val="EM CARTUCHO OU COM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CARTUCHO OU COM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NO MÁXIMO 60 FRASCOS. SERÁ CONSIDERADO O MENOR VALOR POR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4,4900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44900,0000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CLAVULIN/GSK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201132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AMOXICILINA + CLAVULANATO DE POTÁSSIO 500 + 125 MG, COMPRIMIDO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46800,0000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LICIMED DISTRI. DE MEDICAMENTOS, CORRELATOS E PRODUTOS MED. E HOSP.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EUROFARMA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201220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FINASTERIDE 5MG,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0,1600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9600,0000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201130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AMOXICILINA 50 MG/ML, PÓ PARA SUSPENSÃO ORAL, FRASCO COM 150 ML COM LACRE DE SEGURANÇA, COM DOSADOR GRADUADO, EMBALAGEM INDIVIDUAL </w:t>
                  </w:r>
                  <w:smartTag w:uri="urn:schemas-microsoft-com:office:smarttags" w:element="PersonName">
                    <w:smartTagPr>
                      <w:attr w:name="ProductID" w:val="EM CARTUCHO OU COM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CARTUCHO OU COM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NO MÁXIMO 60 FRASCOS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2,9490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206430,0000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Astrazeneca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126252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GOSSERRILINA, ACETATO DE, 10,8 MG EMBALADO </w:t>
                  </w:r>
                  <w:smartTag w:uri="urn:schemas-microsoft-com:office:smarttags" w:element="PersonName">
                    <w:smartTagPr>
                      <w:attr w:name="ProductID" w:val="EM SERINGA PREVIAMENTE CARREGADA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SERINGA PREVIAMENTE CARREGADA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COM DEPOT CILÍNDRICO ESTÉRIL, PARA INJEÇÃO SUBCUTÂNEA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939,3700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140905,5000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Astrazeneca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126251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GOSSERRILINA, ACETATO DE, 3,6MG EMBALADO </w:t>
                  </w:r>
                  <w:smartTag w:uri="urn:schemas-microsoft-com:office:smarttags" w:element="PersonName">
                    <w:smartTagPr>
                      <w:attr w:name="ProductID" w:val="EM SERINGA PREVIAMENTE CARREGADA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SERINGA PREVIAMENTE CARREGADA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COM DEPOT CILÍNDRICO ESTÉRIL, PARA INJEÇÃO SUBCUTÂNEA.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366,8800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55032,0000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28000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GENERICO/RANBAXY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198703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Axetilcefuroxima 300,72(equivalente a 250mg),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1,9300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54040,0000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DINAFLEX/ZODIAC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201223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SULFATO DE GLICOSAMINA 1.500 MG, EMBALADOS </w:t>
                  </w:r>
                  <w:smartTag w:uri="urn:schemas-microsoft-com:office:smarttags" w:element="PersonName">
                    <w:smartTagPr>
                      <w:attr w:name="ProductID" w:val="EM SACHES CONTEND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SACHES CONTENDO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4G.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0,7530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376500,0000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PRODIET FARMACÊUTICA S.A.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Prolopa HBS Roche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LEVODOPA 100MG + BENZERAMIDA 25MG, CÁPSULA DE LIBERAÇÃO PROLONGADA, EMBALADOS </w:t>
                  </w:r>
                  <w:smartTag w:uri="urn:schemas-microsoft-com:office:smarttags" w:element="PersonName">
                    <w:smartTagPr>
                      <w:attr w:name="ProductID" w:val="EM FRASCO COM N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FRASCO COM NO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MÁXIMO 30 COMPRIMIDOS.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1,2300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12300,0000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198710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Biperideno 2mg, cloridrato de, comprimido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0,1650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49500,0000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PRODIET FARMACÊUTICA S.A.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Prolopa Roche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LEVODOPA 200MG + BENZERAMIDA 50MG, COMPRIMIDOS, EMBALADOS </w:t>
                  </w:r>
                  <w:smartTag w:uri="urn:schemas-microsoft-com:office:smarttags" w:element="PersonName">
                    <w:smartTagPr>
                      <w:attr w:name="ProductID" w:val="EM BLISTER OU FRASCO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BLISTER OU FRASCO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COM NO MÁXIMO 30 COMPRIMIDOS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14750,0000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LICIMED DISTRI. DE MEDICAMENTOS, CORRELATOS E PRODUTOS MED. E HOSP.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CHIESI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206978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Manidipina,dicloridrato de 10mg, comprimido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2,5800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51600,0000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STOCK COMERCIAL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Farmace genérico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198709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BICARBONATO DE SÓDIO 8,4% SOLUÇÃO INJETÁVEL AMPOLAS COM 10 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0,6730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269,2000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ANGAI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E.M.S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201230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OLANZAPINA 10MG,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0,5200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MARIOL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201139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BROMOPRIDA 4MG/ML, GOTAS, EMBALADOS </w:t>
                  </w:r>
                  <w:smartTag w:uri="urn:schemas-microsoft-com:office:smarttags" w:element="PersonName">
                    <w:smartTagPr>
                      <w:attr w:name="ProductID" w:val="EM FRASCO CONTA GOTAS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FRASCO CONTA GOTAS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COM 20ML.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0,8100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24300,0000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LICIMED DISTRI. DE MEDICAMENTOS, CORRELATOS E PRODUTOS MED. E HOSP.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EUROFARMA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201229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OLANZAPINA 5MG,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5250,0000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Astrazeneca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198716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Budesonida 32 MCG/dose sprey nasal, frasco contendo 120 doses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16,6000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498000,0000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ATONS DO BRASIL DISTRIBUIDORA DE PRODUTOS HOSPITALARES LTDA ME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Torrent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198896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OXALATO DE ESCITALOPRAM, EQUIVALENTE A 10MG DE ESCITALOPRAM,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0,1950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2925,0000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DIMEVA -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MEDLEY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201141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CARBAMAZEPINA 100MG/5ML, SUSPENSÃO ORAL, FRASCO CONTENDO 100ML + DOSADOR, EMBALADOS </w:t>
                  </w:r>
                  <w:smartTag w:uri="urn:schemas-microsoft-com:office:smarttags" w:element="PersonName">
                    <w:smartTagPr>
                      <w:attr w:name="ProductID" w:val="EM CARTUCHO INDIVIDUAL COM"/>
                    </w:smartTagPr>
                    <w:r w:rsidRPr="00E47178">
                      <w:rPr>
                        <w:rFonts w:ascii="Arial" w:hAnsi="Arial" w:cs="Arial"/>
                        <w:sz w:val="16"/>
                        <w:szCs w:val="16"/>
                      </w:rPr>
                      <w:t>EM CARTUCHO INDIVIDUAL COM</w:t>
                    </w:r>
                  </w:smartTag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 01 FRASCO.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6,7400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67400,0000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LICIMED DISTRI. DE MEDICAMENTOS, CORRELATOS E PRODUTOS MED. E HOSP.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40000,0000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EUROFARMA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201231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PAROXETINA 20MG, CLORIDRATO DE, COMPRIMIDOS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PROMEFARMA REPRESENTAÇÕES COMERCIAIS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NATULAB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201143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CARBONATO DE CÁLCIO, EQUIVALENTE A 500 MG DE CÁLCIO ELEMENTAR + 400 UI DE COLECALCIFEROL, EMBALAGEM COM NO MÁXIMO 60 COMPRIMIDOS.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0,5290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370300,0000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Novartis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206999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Pimecrolimus 10mg/g, creme, bisnagas contendo 15g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111,8600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55930,0000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PREBICTAL/ZODIAC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204316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Pregabalina 75mg, embaladas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1,0500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26250,0000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VESICARE/ASTELLAS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206988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Succinato de solifenacina 5mg, comprimidos revestidos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3,0700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30700,0000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ALTERMED MATERIAL MEDICO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198731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Cetoconazol 200mg, comprimido,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0,0970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48,5000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205874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Cetoprofeno 100mg, pó para solução injetável, para administração intravenosa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2,8400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28400,0000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UNIÃO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201144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Cetotifeno 0,25mg/ml, Fumarato de, solução oftálmica, embalados em frasco contendo 5ml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13,8860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27772,0000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125253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TOPIRAMATO 100MG,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0,2430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8505,0000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201148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CLORIDRATO DE CLOMIPRAMINA 75MG DRÁGEA OU COMPRIMIDO,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0,9660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193200,0000 </w:t>
                  </w:r>
                </w:p>
              </w:tc>
            </w:tr>
            <w:tr w:rsidR="00201EF8" w:rsidRPr="00E47178" w:rsidTr="00937CD1">
              <w:trPr>
                <w:cantSplit/>
                <w:trHeight w:val="718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HOSPFAR IND. E COM. DE PRODUTOS HOSPITALARES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SERVIER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206981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Trimetazidina 35mg, comprimidos de liberação prolongada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1,3740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41220,0000 </w:t>
                  </w:r>
                </w:p>
              </w:tc>
            </w:tr>
            <w:tr w:rsidR="00201EF8" w:rsidRPr="00E47178" w:rsidTr="00937CD1">
              <w:trPr>
                <w:trHeight w:val="528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PROMEFARMA REPRESENTAÇÕES COMERCIAIS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HYPERMARCAS - BRAINFARMA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206998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Valerato de betametasona 0,1%, pomada ou creme, bisnagas contendo 30g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4,0200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8040,0000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ATONS DO BRASIL DISTRIBUIDORA DE PRODUTOS HOSPITALARES LTDA ME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Torrent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201235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VENLAFAXINA 75MG, CÁPSULAS,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0,4500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15750,0000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198741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Clorpromazina 25mg, Cloridrato de, comprimidos,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0,1650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24750,0000 </w:t>
                  </w:r>
                </w:p>
              </w:tc>
            </w:tr>
            <w:tr w:rsidR="00201EF8" w:rsidRPr="00E47178" w:rsidTr="00937CD1">
              <w:trPr>
                <w:trHeight w:val="609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COLAGENASE 0,6UI+ CLORANFENICOL 1%, POMADA, BISNAGA CONTENDO 30G.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8,0000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16000,0000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UNIÃO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DESLANOSÍDEO 0,2MG/ML, SOLUÇÃO INJETÁVEL, AMPOLAS CONTENDO 2ML.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1,0380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1245,6000 </w:t>
                  </w:r>
                </w:p>
              </w:tc>
            </w:tr>
            <w:tr w:rsidR="00201EF8" w:rsidRPr="00E47178" w:rsidTr="00937CD1">
              <w:trPr>
                <w:trHeight w:val="867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AGLON COMERCIO E REPRESENTACOES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MAXITROL-ALCON/NOVARTIS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198746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Dexametasona + Sulfato de Neomicina +Sulfato de Polimina B colírio, embalado em frasco conta gotas 05ml em cartucho individual com 1 frasco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4,0000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4800,0000 </w:t>
                  </w:r>
                </w:p>
              </w:tc>
            </w:tr>
            <w:tr w:rsidR="00201EF8" w:rsidRPr="00E47178" w:rsidTr="00937CD1">
              <w:trPr>
                <w:trHeight w:val="563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 DEXA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DEXAMETASONA 0,1%, SOLUÇÃO OFTÁLMICA, EMBALADO EM FRASCO CONTA-GOTAS.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3,5020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1400,8000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CIAMED -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CLARIS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198753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DICLOFENACO SÓDICO 25 MG/ML SOLUÇÃO INJETÁVEL, AMPOLA COM 03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0,6400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57600,0000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Dobutamina 12,5mg/ml, Cloridrato de, solução injetável, ampolas contendo 20ml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2,8620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1717,2000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715CA0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715CA0">
                    <w:rPr>
                      <w:rFonts w:ascii="Arial" w:hAnsi="Arial" w:cs="Arial"/>
                      <w:sz w:val="15"/>
                      <w:szCs w:val="15"/>
                    </w:rPr>
                    <w:t>ERITROMICINA 250MG/ML, ESTOLATO DE, FRASCOS CONTENDO NO MÍNIMO 60ML. SERÁ CONSIDERADO O MENOR VALOR POR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2,4800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7440,0000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715CA0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715CA0">
                    <w:rPr>
                      <w:rFonts w:ascii="Arial" w:hAnsi="Arial" w:cs="Arial"/>
                      <w:sz w:val="15"/>
                      <w:szCs w:val="15"/>
                    </w:rPr>
                    <w:t>ERITROMICINA 500 MG, ESTOLADO DE, COMPRIMIDOS, EMBALDOS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0,3850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11550,0000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ANGAI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SANOFI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201159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ESPIRAMICINA 500MG CÁPSULA,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2,3400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28080,0000 </w:t>
                  </w:r>
                </w:p>
              </w:tc>
            </w:tr>
            <w:tr w:rsidR="00201EF8" w:rsidRPr="00E47178" w:rsidTr="00937CD1">
              <w:trPr>
                <w:trHeight w:val="667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ANGAI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ASPEN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198767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ESPIRONOLACTONA 25MG.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0,0860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21500,0000 </w:t>
                  </w:r>
                </w:p>
              </w:tc>
            </w:tr>
            <w:tr w:rsidR="00201EF8" w:rsidRPr="00E47178" w:rsidTr="00937CD1">
              <w:trPr>
                <w:trHeight w:val="33"/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PREMARIN/PFIZER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202400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Estrogênio conjugado 0,300mg, embalados em cartucho individual com 01 cartela com 28 comprimidos.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14,4190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72095,0000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ALTERMED MATERIAL MEDICO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Uniao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FENOBARBITAL 200MG/ML, SOLUÇÃO INJETÁVEL, AMPOLA CONTENDO 01ML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1,2660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759,6000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HOSPFAR IND. E COM. DE PRODUTOS HOSPITALARES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ALLERGAN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FLUORESCEINA 1% SOLUÇÃO OFTÁLMICA, FRASCOS CONTENDO 3ML.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7,8100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468,6000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TEUTO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198778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Furosemida 10 mg/ml solução injetável, ampola com 02ml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0,5990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3594,0000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ALLERGAN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GENTAMICINA 5MG/ML, SULFATO DE, SOLUÇÃO OFTÁLMICA, FRASCO CONTENDO 5ML.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5,8190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87285,0000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FRESENIUS KABI BRASIL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KABIPAC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198859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GLICOSE 5%, 50MG/ML, SOLUÇÃO INJETÁVEL, PRONTO PARA USO EM BOLSA FLEXÍVEL OU FRASCO, TRANSPARENTE, COM DOIS SÍTIOS, SENDO UM DE INJEÇÃO DE LATEX AUTOVEDÁVEL E OUTRO COM MEMBRANA PARA ADMINISTRAÇÃO, EM SISTEMA FECHADO SEGUNDO A RDC 45, COM 100ML.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1,3000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1040,0000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FRESENIUS KABI BRASIL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KABIPAC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GLICOSE 5%, 50MG/ML, SOLUÇÃO INJETÁVEL, PRONTO PARA USO EM BOLSA FLEXÍVEL OU FRASCO, TRANSPARENTE, COM DOIS SÍTIOS, SENDO UM DE INJEÇÃO DE LATEX AUTOVEDÁVEL E OUTRO COM MEMBRANA PARA ADMINISTRAÇÃO, EM SISTEMA FECHADO SEGUNDO A RDC 45, COM 250ML.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1,4500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36250,0000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FRESENIUS KABI BRASIL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KABIPAC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715CA0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5"/>
                      <w:szCs w:val="15"/>
                    </w:rPr>
                  </w:pPr>
                  <w:r w:rsidRPr="00715CA0">
                    <w:rPr>
                      <w:rFonts w:ascii="Arial" w:hAnsi="Arial" w:cs="Arial"/>
                      <w:sz w:val="15"/>
                      <w:szCs w:val="15"/>
                    </w:rPr>
                    <w:t>GLICOSE 5%, 50MG/ML, SOLUÇÃO INJETÁVEL, PRONTO PARA USO EM BOLSA FLEXÍVEL OU FRASCO, TRANSPARENTE, COM DOIS SÍTIOS, SENDO UM DE INJEÇÃO DE LATEX AUTOVEDÁVEL E OUTRO COM MEMBRANA PARA ADMINISTRAÇÃO, EM SISTEMA FECHADO SEGUNDO A RDC 45, COM 500ML.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1,7000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25500,0000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CRISTALIA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198783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Haloperidol 1mg, comprimidos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0,0860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6880,0000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ALTERMED MATERIAL MEDICO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201169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HALOPERIDOL 2MG/ML, SOLUÇÃO ORAL, EMBALADOS EM FRASCO CONTAGOTAS CONTENDO 30ML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2,6290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2629,0000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WAM MED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Teuto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198789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Hidrocortisona 100mg, pó para suspensão injetável, frascos/ampolas e diluente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2,8700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14350,0000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ARISTON/BLAU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198788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HIDROCORTISONA 500 MG PÓ PARA SUSPENSÃO INJETÁVEL FRASCO-AMPOLA + DILUENTE.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6,2500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62500,0000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AGLON COMERCIO E REPRESENTACOES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LACRIMA-ALCON/NOVARTIS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HIPROMELOSE 3MG/ML SOLUÇÃO OFTÁLMICA, FRASCO CONTENDO NO MÍNIMO 15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6,9000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27600,0000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DIMASTER - COMERCIO DE PRODUTOS HOSPITALARES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NATULAB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IBUPROFENO 50MG/ML, SUSPENSÃO ORAL, FRASCO CONTA GOTAS CONTENDO 30ML.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0,7400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66600,0000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260000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CRISTALIA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198792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IMIPRAMINA 25 MG, CLORIDRATO DE,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33800,0000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CSL BERING, 300 mcg, cx c/ 1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53021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Imunoglobulina Humana anti RhO (D) 250 a 300 mcg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133,3300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26666,0000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BIOLAB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ISOSSORBIDA 10MG/ML, MONONITRATO DE, AMPOLA COM 1ML.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1,5610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1248,8000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VITAPAN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IVERMECTINA 6 MG COMPRIMIDO,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0,2900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2900,0000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198795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LEVOMEPROMAZINA 100 MG COMPRIMIDOS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0,5390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64680,0000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120000,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198796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LEVOMEPROMAZINA 25 MG COMPRIMIDOS,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0,2200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26400,0000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2200000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ACHÉ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LEVOTIROXINA SÓDICA 25MCG, COMPRIMIDO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220000,0000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ACHÉ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201178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LEVOTIROXINA SÓDICA 50MCG, COMPRIMIDO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0,0580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174000,0000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ALTERMED MATERIAL MEDICO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198798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LIDOCAINA 100 MG/ML SPRAY, FRASCOS COM 50ML.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45,8330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4583,3000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204753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Loratadina 1mg/ml, xarope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1,3600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20400,0000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DIMEVA - DISTRIBUIDORA DE MEDICAMENTOS LTDA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ELOFAR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125587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MALEATO DE BRONFENIRAMINA + CLORIDRATO DE FENILEFRINA, FRASCO CONTA GOTAS.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2,3900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47800,0000 </w:t>
                  </w:r>
                </w:p>
              </w:tc>
            </w:tr>
            <w:tr w:rsidR="00201EF8" w:rsidRPr="00E47178" w:rsidTr="00937CD1">
              <w:trPr>
                <w:tblCellSpacing w:w="15" w:type="dxa"/>
              </w:trPr>
              <w:tc>
                <w:tcPr>
                  <w:tcW w:w="1387" w:type="dxa"/>
                  <w:gridSpan w:val="3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DEPO PROVERA/PFIZER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MEDROXIPROGESTERONA (ACETATO) 150 MG/ML, SOLUÇÃO INJETÁVEL, AMPOLA OU FRASCO-AMPOLA OU SERINGA PRÉ-ENCHIDA, EMBALAGEM INDIVIDUAL EM CARTUCHO (CAIXA COM 1 UNIDADE).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7,8100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156200,0000 </w:t>
                  </w:r>
                </w:p>
              </w:tc>
            </w:tr>
            <w:tr w:rsidR="00201EF8" w:rsidRPr="00E47178" w:rsidTr="00715CA0">
              <w:trPr>
                <w:gridBefore w:val="2"/>
                <w:wBefore w:w="6" w:type="dxa"/>
                <w:cantSplit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UNIÃO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198860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METILERGOMETRINA, MALEATO 0,2MG, SOLUÇÃO INJETÁVEL, EMBALADOS EM AMPOLAS CONTENDO 1ML.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1,2020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120,2000 </w:t>
                  </w:r>
                </w:p>
              </w:tc>
            </w:tr>
            <w:tr w:rsidR="00201EF8" w:rsidRPr="00E47178" w:rsidTr="00937CD1">
              <w:trPr>
                <w:gridBefore w:val="2"/>
                <w:wBefore w:w="6" w:type="dxa"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ANB FARMA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RITALINA/NOVARTIS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201226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METILFENIDATO 30MG, CLORIDRATO DE , CÁPSULA GELATINOSA DE LIBERAÇÃO MODIFICADA.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5,1300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102600,0000 </w:t>
                  </w:r>
                </w:p>
              </w:tc>
            </w:tr>
            <w:tr w:rsidR="00201EF8" w:rsidRPr="00E47178" w:rsidTr="00937CD1">
              <w:trPr>
                <w:gridBefore w:val="2"/>
                <w:wBefore w:w="6" w:type="dxa"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Astrazeneca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METOPROLOL 1MG/ML, TARTARATO DE, SOLUÇÃO INJETÁVEL, AMPOLA OU SERINGA COM 1ML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18,4900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22188,0000 </w:t>
                  </w:r>
                </w:p>
              </w:tc>
            </w:tr>
            <w:tr w:rsidR="00201EF8" w:rsidRPr="00E47178" w:rsidTr="00937CD1">
              <w:trPr>
                <w:gridBefore w:val="2"/>
                <w:wBefore w:w="6" w:type="dxa"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PROHOSP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Astrazeneca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201227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METOPROLOL, SUCCINATO DE, 50MG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0,9800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196000,0000 </w:t>
                  </w:r>
                </w:p>
              </w:tc>
            </w:tr>
            <w:tr w:rsidR="00201EF8" w:rsidRPr="00E47178" w:rsidTr="00937CD1">
              <w:trPr>
                <w:gridBefore w:val="2"/>
                <w:wBefore w:w="6" w:type="dxa"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METRONIDAZOL 4% SUSPENSÃO ORAL, FRASCOS CONTENDO NO MÍNIMO 80 ML E NO MÁXIMO 120ML.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1,2500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6250,0000 </w:t>
                  </w:r>
                </w:p>
              </w:tc>
            </w:tr>
            <w:tr w:rsidR="00201EF8" w:rsidRPr="00E47178" w:rsidTr="00937CD1">
              <w:trPr>
                <w:gridBefore w:val="2"/>
                <w:wBefore w:w="6" w:type="dxa"/>
                <w:tblCellSpacing w:w="15" w:type="dxa"/>
              </w:trPr>
              <w:tc>
                <w:tcPr>
                  <w:tcW w:w="135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METRONIDAZOL 250MG COMPRIMIDOS,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0,0540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16200,0000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METRONIDAZOL CREME VAGINAL BISNAGA COM 50 GRAMAS , ACOMPANHADA 10 APLICADORES POR BISNAGA, SELADOS INDIVIDUALMENTE. EMBALADO EM CARTUCHO INDIVIDUAL COM 01 BISNAGA + 10 APLICADORES.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2,8300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28300,0000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205876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Morfina sulfato 10mg/ml, solução injetável, com 1ml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1,6500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2475,0000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198809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NALOXONA 0,4MG/ML, CLORIDRATO DE, AMPOLA COM 01ML.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5,0400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252,0000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MEDQUIMICA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NIFEDIPINA 20MG COMPRIMIDOS COM LIBERAÇÃO PROLONGADA,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0,0440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13200,0000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198812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NITRATO DE MICONAZOL 100MG/ 4G DE CREME VAGINAL BISNAGA COM 80 GRAMAS, ACOMPANHADA DE 14 APLICADORES SELADOS INDIVIDUALMENTE. EMBALDOS EM CARTUCHO INDIVIDUAL COM 01 BISNAGA + 14 APLICADORES.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3,6400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54600,0000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CIAMED - DISTRIBUIDORA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BIOLAB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NORETISTERONA 0,35MG, CADA CARTELA CONTENDO 35 COMPRIMIDOS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5,8400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58400,0000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350000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RANBAXY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122467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NORTRIPTILINA 25MG, Cloridrato de, comprimido embalado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0,2280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79800,0000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198817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OXIBUTINA 1MG/ML, CLORIDRATO DE, XAROPE FRASCOS COM 120ML.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7,5670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37835,0000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ALTERMED MATERIAL MEDICO 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Ariston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198821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PENICILINA G PROCAÍNA + PENICILINA G POTÁSSICA 400.000 UI FRASCO-AMPOLA COM PÓ + DILUENTE.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1,3890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11112,0000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SANTA TEREZINHA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201189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PERMETRINA 50 MG/ML LOÇÃO, FRASCO CONTENDO 60ML.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2,3400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14040,0000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PREDNISOLONA 3MG/ML SOLUÇÃO ORAL, FRASCO CONTENDO 60ML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2,0300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71050,0000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198824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PREDNISONA 5 MG COMPRIMIDOS,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0,0530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10600,0000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EMS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RANITIDINA CLORIDRATO 15 MG/ML, SUSPENSÃO ORAL, FRASCOS COM 120ML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3,6230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10869,0000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ATONS DO BRASIL DISTRIBUIDORA DE PRODUTOS HOSPITALARES LTDA ME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Torrent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101144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Risperidona 2mg comprimidos, embalados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0,1650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82500,0000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DIMASTER - COMERCIO DE PRODUTOS HOSPITALARES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GLENMARK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22865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SALBUTAMOL 100MCG SPRAY ORAL, FRASCO COM 200 DOSES.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3,0300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30300,0000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198757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SIMETICONA 75 MG/ML SUSPENSÃO, FRASCOS CONTA-GOTAS CONTENDO 15ML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0,8200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8200,0000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FRESENIUS KABI BRASIL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KABIPAC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201193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SOLUÇÃO DE RINGER LACTATO, SOLUÇÃO INJETÁVEL, PRONTO PARA USO EM BOLSA FLEXÍVEL, OU FRASCO TRANSPARENTE, COM DOIS SÍTIOS, SENDO UM DE INJEÇÃO DE LATEX AUTOVEDÁVEL E OUTRO COM MEBRANA PARA ADMINISTRAÇÃO, EM SISTEMA FECHADO SEGUNDO A RDC 45, COM 500ML.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1,8000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3600,0000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TEUTO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198834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SULFAMETOXAZOL 200 MG + TRIMETROPINA 40 MG/5ML SUSPENSÃO ORAL, FRASCOS COM 100 ML + COPO DOSADOR.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1,2030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14436,0000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MAURO MARCIANO COMERCIO DE MEDICAMENTOS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198835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SULFAMETOXAZOL 400 MG + TRIMETROPINA 80 MG, COMPRIMIDOS EMBALADOS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0,0560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11200,0000 </w:t>
                  </w:r>
                </w:p>
              </w:tc>
            </w:tr>
            <w:tr w:rsidR="00201EF8" w:rsidRPr="00E47178" w:rsidTr="00715CA0">
              <w:trPr>
                <w:gridBefore w:val="1"/>
                <w:wBefore w:w="6" w:type="dxa"/>
                <w:cantSplit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NEO Q/HYP/BRAIN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198846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SULFAMETOXAZOL 400 MG + TRIMETROPINA 80MG, AMPOLAS COM 5ML PARA APLICAÇÃO E.V.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1,4000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8000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SULFATO FERROSO 25MG/ML DE FERRO ELEMENTAR, SOLUÇÃO ORAL, FRASCO CONTA-GOTAS CONTENDO 30ML.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0,4690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3752,0000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PRATI, DONADUZZI &amp; CIA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PRATI DONADUZZI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99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201198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SULFATO FERROSO 40MG DE FERRO ELEMENTAR, DRÁGEAS, EMBALADAS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0,0270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13500,0000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ALLERGAN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201199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TETRACAINA, CLORIDRATO DE + FENILEFRINA SOLUÇÃO OFTÁLMICA, FRASCOS CONTA-GOTAS COM 10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5,9800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598,0000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NUNESFARMA DISTR.DE PRODUTOS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VALEANT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201200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TIORIDAZINA 100 MG, CLORIDRATO DE, DRÁGEA/COMPRIMIDO, EMBALADA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0,6300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75600,0000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DIMACI/MG - MATERIAL CIRÚRGICO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UNIÃO QUIMICA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102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201201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TIORIDAZINA 50 MG, CLORIDRATO DE, DRÁGEA/COMPRIMIDO, EMBALADA EM BLISTER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0,3450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34500,0000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103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201234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TRAMADAL CLORIDRATO 100MG, COMPRIMIDO, EMBALADO EM BLISTER.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1,0900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16350,0000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AGLON COMERCIO E REPRESENTACOES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120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MYDRIACYL-ALCON/NOVARTIS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104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201202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TROPICAMIDA 1% SOLUÇÃO OFTÁLMICA, EMBALADO EM FRASCO CONTA-GOTAS COM 05 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7,3200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878,4000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PROSAUDE DISTRIBUIDORA DE MEDICAMENTOS LTDA. EPP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7500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TEUTO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105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198842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VALPROATO DE SÓDIO 250 MG/ML XAROPE, FRASCOS COM 100 ML. EMBALADOS EM CARTUCHO INDIVIDUAL COM 01 FRASCO.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2,2080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16560,0000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CIRÚRGICA JAW COMÉRCIO DE MAT.MED.HOSPITALAR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AD TIL GOTAS 10 ML - TAKEDA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106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201204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VITAMINA A 50.000 UI + VITAMINA D3 10.000 UI/ML GOTAS, FRASCO CONTA-GOTAS COM 10 ML.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4,5800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91600,0000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COMERCIAL CIRÚRGICA RIOCLARENSE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600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HIPOLABOR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107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4161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VITAMINA K 10MG/ML C/1ML INJETAVEL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0,8000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480,0000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CIRÚRGICA JAW COMÉRCIO DE MAT.MED.HOSPITALAR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5000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DRAMIN B6 DL 10 ML - TAKEDA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108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207956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DIMENIDRATO 30MG + PIRIDOXINA 50MG, SOLUÇÃO INJETÁVEL PARA ADMINISTRAÇÃO E.V., AMPOLAS CONTENDO 10ML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1,7300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8650,0000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109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207957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OMEPRAZOL 40MG, PÓ LIOFILIZADO + SOLUÇÃO DILUENTE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4,6500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9300,0000 </w:t>
                  </w:r>
                </w:p>
              </w:tc>
            </w:tr>
            <w:tr w:rsidR="00201EF8" w:rsidRPr="00E47178" w:rsidTr="00937CD1">
              <w:trPr>
                <w:gridBefore w:val="1"/>
                <w:wBefore w:w="6" w:type="dxa"/>
                <w:tblCellSpacing w:w="15" w:type="dxa"/>
              </w:trPr>
              <w:tc>
                <w:tcPr>
                  <w:tcW w:w="1351" w:type="dxa"/>
                  <w:gridSpan w:val="2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937CD1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937CD1">
                    <w:rPr>
                      <w:rFonts w:ascii="Arial" w:hAnsi="Arial" w:cs="Arial"/>
                      <w:sz w:val="14"/>
                      <w:szCs w:val="14"/>
                    </w:rPr>
                    <w:t>CRISTALIA PRODUTOS QUIMICOS FARMACEUTICOS LTDA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300</w:t>
                  </w:r>
                </w:p>
              </w:tc>
              <w:tc>
                <w:tcPr>
                  <w:tcW w:w="105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CRISTÁLIA</w:t>
                  </w:r>
                </w:p>
              </w:tc>
              <w:tc>
                <w:tcPr>
                  <w:tcW w:w="731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111</w:t>
                  </w:r>
                </w:p>
              </w:tc>
              <w:tc>
                <w:tcPr>
                  <w:tcW w:w="384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649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207959</w:t>
                  </w:r>
                </w:p>
              </w:tc>
              <w:tc>
                <w:tcPr>
                  <w:tcW w:w="2076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291D00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>CLORPROMAZINA 4%, SOLUÇÃO ORAL, FARSCO CONTENDO 20ML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4,2500 </w:t>
                  </w:r>
                </w:p>
              </w:tc>
              <w:tc>
                <w:tcPr>
                  <w:tcW w:w="103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E47178" w:rsidRDefault="00201EF8" w:rsidP="00E47178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E47178">
                    <w:rPr>
                      <w:rFonts w:ascii="Arial" w:hAnsi="Arial" w:cs="Arial"/>
                      <w:sz w:val="16"/>
                      <w:szCs w:val="16"/>
                    </w:rPr>
                    <w:t xml:space="preserve">1275,0000 </w:t>
                  </w:r>
                </w:p>
              </w:tc>
            </w:tr>
          </w:tbl>
          <w:p w:rsidR="00201EF8" w:rsidRPr="00CF1C21" w:rsidRDefault="00201EF8">
            <w:pPr>
              <w:rPr>
                <w:sz w:val="15"/>
                <w:szCs w:val="15"/>
              </w:rPr>
            </w:pPr>
          </w:p>
        </w:tc>
      </w:tr>
    </w:tbl>
    <w:p w:rsidR="00201EF8" w:rsidRDefault="00201EF8" w:rsidP="00937CD1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Itens desertos/fracassados:</w:t>
      </w:r>
    </w:p>
    <w:tbl>
      <w:tblPr>
        <w:tblW w:w="5000" w:type="pct"/>
        <w:tblCellSpacing w:w="0" w:type="dxa"/>
        <w:tblLayout w:type="fixed"/>
        <w:tblCellMar>
          <w:left w:w="0" w:type="dxa"/>
          <w:right w:w="0" w:type="dxa"/>
        </w:tblCellMar>
        <w:tblLook w:val="00A0"/>
      </w:tblPr>
      <w:tblGrid>
        <w:gridCol w:w="9071"/>
      </w:tblGrid>
      <w:tr w:rsidR="00201EF8" w:rsidRPr="00B15A16" w:rsidTr="00BB21A6">
        <w:trPr>
          <w:tblCellSpacing w:w="0" w:type="dxa"/>
        </w:trPr>
        <w:tc>
          <w:tcPr>
            <w:tcW w:w="8504" w:type="dxa"/>
            <w:vAlign w:val="center"/>
          </w:tcPr>
          <w:tbl>
            <w:tblPr>
              <w:tblW w:w="4965" w:type="pct"/>
              <w:tblCellSpacing w:w="15" w:type="dxa"/>
              <w:tblBorders>
                <w:top w:val="outset" w:sz="6" w:space="0" w:color="EAEAEA"/>
                <w:left w:val="outset" w:sz="6" w:space="0" w:color="EAEAEA"/>
                <w:bottom w:val="outset" w:sz="6" w:space="0" w:color="EAEAEA"/>
                <w:right w:val="outset" w:sz="6" w:space="0" w:color="EAEAEA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A0"/>
            </w:tblPr>
            <w:tblGrid>
              <w:gridCol w:w="1072"/>
              <w:gridCol w:w="540"/>
              <w:gridCol w:w="720"/>
              <w:gridCol w:w="4140"/>
              <w:gridCol w:w="1260"/>
              <w:gridCol w:w="1260"/>
            </w:tblGrid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Sequencia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Lote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Item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Descrição do Item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Unidade Medida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shd w:val="clear" w:color="auto" w:fill="EEEEEE"/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Style w:val="Emphasis"/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Ocorrência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5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201217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CLARITROMICINA 500MG, COMPRIMIDOS, EMBALADOS EM BLISTER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Comprimido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6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206983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Clobazan 10mg, comprimido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Blister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10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201129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AMIODARONA, CLORIDRATO DE 50MG/ML, AMPOLAS CONTENDO 3ML.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14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201133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AMPICILINA SÓDICA 1G, EMBALADO EM FRASCO AMPOLA + DILUENTE PARA PREPARO DA SUSPENSÃO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Frasco - 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16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198706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BENZIL PENICILINA G POTÁSSICA CRISTALINA 5.000.000 U.I. EMBALADO EM FRASCO AMPOLA + DILUENTE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FRASC-AMPO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Fracassado.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23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198851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Cefazolina Sódica 1g para aplicação E.V, embalado em frasco ampola + diluente para preparo da suspensão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FRASC-AMPO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24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198730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Ceftriaxona 1g para aplicação I.M/E.V embalado em frasco ampola + diluente para preparo da suspensão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FRASC-AMPO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26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198888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TIOTRÓPIO 2,5MCG/DOSE ( EQUIVALENTE A 3,124 MCG DE BROMETO DE TIOTRÓPIO MONOHIDRATADO) SOLUÇÃO PARA INALAÇÃO, FRASCO CONTENDO 60 DOSES + INALADOR.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29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201151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CLORIDRATO DE TIAMINA(VIT.B1)100MG, CLORIDRATO DE PIRIDOXINA (VITB6) 100MG, CIANOCOBALAMINA (VITB12) 5.000MCG (AMPOLAS 1-CONTENDO 2ML)+ ACETATO DE DEXAMETASONA 4MG(AMPOLAS 2-CONTENDO 1ML).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36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101046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DINITRATO DE ISOSSORBIDA 5 MG COMPRIMIDO SUBLINGUAIS, EMBALADO EM BLISTER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COMPRIMIDOS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Deserto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43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198769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ESTROGÊNIO CONJUGADO 0,625 MG/G. CREME VAGINAL BISNAGAS CONTENDO 25 GRAMAS + APLICADOR.EMBLADOS EM CARTUCHO INDIVIDUAL COM 01 BISNAGA + APILCADOR.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BISNAGA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66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201179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LORATADINA 1MG + PSEUDOEFEDRINA 12MG/ML, XAROPE, FRASCOS CONTENDO 60 ML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Frasco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>Fracassado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88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198826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PROMETAZINA 25 MG/ML, CLORIDRATO DE, SOLUÇÃO INJETÁVEL, AMPOLAS COM 02 ML.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>Fracassado.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91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205877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Sulfato de salbutamol 0,6mg, com 1ml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Fracassado </w:t>
                  </w:r>
                </w:p>
              </w:tc>
            </w:tr>
            <w:tr w:rsidR="00201EF8" w:rsidRPr="002709A3" w:rsidTr="00937CD1">
              <w:trPr>
                <w:tblCellSpacing w:w="15" w:type="dxa"/>
              </w:trPr>
              <w:tc>
                <w:tcPr>
                  <w:tcW w:w="1027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110 </w:t>
                  </w:r>
                </w:p>
              </w:tc>
              <w:tc>
                <w:tcPr>
                  <w:tcW w:w="5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1 </w:t>
                  </w:r>
                </w:p>
              </w:tc>
              <w:tc>
                <w:tcPr>
                  <w:tcW w:w="69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207958 </w:t>
                  </w:r>
                </w:p>
              </w:tc>
              <w:tc>
                <w:tcPr>
                  <w:tcW w:w="411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ATROPINA 0,5MG/ML SOLUÇÃO INJETÁVEL, AMPOLAS CONTENDO1ML </w:t>
                  </w:r>
                </w:p>
              </w:tc>
              <w:tc>
                <w:tcPr>
                  <w:tcW w:w="1230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 xml:space="preserve">Ampola </w:t>
                  </w:r>
                </w:p>
              </w:tc>
              <w:tc>
                <w:tcPr>
                  <w:tcW w:w="1215" w:type="dxa"/>
                  <w:tcBorders>
                    <w:top w:val="outset" w:sz="6" w:space="0" w:color="EAEAEA"/>
                    <w:left w:val="outset" w:sz="6" w:space="0" w:color="EAEAEA"/>
                    <w:bottom w:val="outset" w:sz="6" w:space="0" w:color="EAEAEA"/>
                    <w:right w:val="outset" w:sz="6" w:space="0" w:color="EAEAEA"/>
                  </w:tcBorders>
                  <w:vAlign w:val="center"/>
                </w:tcPr>
                <w:p w:rsidR="00201EF8" w:rsidRPr="002709A3" w:rsidRDefault="00201EF8" w:rsidP="00BB21A6">
                  <w:pPr>
                    <w:spacing w:after="0" w:line="240" w:lineRule="auto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2709A3">
                    <w:rPr>
                      <w:rFonts w:ascii="Arial" w:hAnsi="Arial" w:cs="Arial"/>
                      <w:sz w:val="16"/>
                      <w:szCs w:val="16"/>
                    </w:rPr>
                    <w:t>Fracassado</w:t>
                  </w:r>
                </w:p>
              </w:tc>
            </w:tr>
          </w:tbl>
          <w:p w:rsidR="00201EF8" w:rsidRPr="00B15A16" w:rsidRDefault="00201EF8" w:rsidP="00BB21A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01EF8" w:rsidRDefault="00201EF8" w:rsidP="00937CD1">
      <w:pPr>
        <w:pStyle w:val="BodyText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201EF8" w:rsidRDefault="00201EF8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Araucária, quinta-feira, 15 de maio de 2014</w:t>
      </w:r>
    </w:p>
    <w:p w:rsidR="00201EF8" w:rsidRDefault="00201EF8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/>
      </w:r>
    </w:p>
    <w:p w:rsidR="00201EF8" w:rsidRDefault="00201EF8">
      <w:pPr>
        <w:jc w:val="center"/>
        <w:rPr>
          <w:rFonts w:ascii="Arial" w:hAnsi="Arial" w:cs="Arial"/>
          <w:b/>
          <w:bCs/>
        </w:rPr>
      </w:pPr>
    </w:p>
    <w:p w:rsidR="00201EF8" w:rsidRDefault="00201EF8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JUCILEIDE VIANA DOS REIS DUBIELA</w:t>
      </w:r>
      <w:r>
        <w:rPr>
          <w:rFonts w:ascii="Arial" w:hAnsi="Arial" w:cs="Arial"/>
        </w:rPr>
        <w:br/>
      </w:r>
      <w:r>
        <w:rPr>
          <w:rFonts w:ascii="Arial" w:hAnsi="Arial" w:cs="Arial"/>
          <w:b/>
          <w:bCs/>
        </w:rPr>
        <w:t>PREGOEIRO - DECRETO 26.007/2013</w:t>
      </w:r>
    </w:p>
    <w:sectPr w:rsidR="00201EF8" w:rsidSect="00937CD1">
      <w:headerReference w:type="default" r:id="rId6"/>
      <w:footerReference w:type="default" r:id="rId7"/>
      <w:pgSz w:w="11906" w:h="16838"/>
      <w:pgMar w:top="1418" w:right="1134" w:bottom="719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1EF8" w:rsidRDefault="00201EF8" w:rsidP="004E62AA">
      <w:pPr>
        <w:spacing w:after="0" w:line="240" w:lineRule="auto"/>
      </w:pPr>
      <w:r>
        <w:separator/>
      </w:r>
    </w:p>
  </w:endnote>
  <w:endnote w:type="continuationSeparator" w:id="0">
    <w:p w:rsidR="00201EF8" w:rsidRDefault="00201EF8" w:rsidP="004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1EF8" w:rsidRPr="007C4B29" w:rsidRDefault="00201EF8" w:rsidP="00135451">
    <w:pPr>
      <w:pStyle w:val="Footer"/>
      <w:jc w:val="center"/>
      <w:rPr>
        <w:b/>
      </w:rPr>
    </w:pPr>
    <w:r w:rsidRPr="007C4B29">
      <w:rPr>
        <w:b/>
      </w:rPr>
      <w:t>Resultado de licitação</w:t>
    </w:r>
  </w:p>
  <w:p w:rsidR="00201EF8" w:rsidRDefault="00201EF8" w:rsidP="00135451">
    <w:pPr>
      <w:pStyle w:val="Footer"/>
      <w:jc w:val="center"/>
    </w:pPr>
    <w:r w:rsidRPr="006A4D28">
      <w:t xml:space="preserve">PROCESSO LICITATÓRIO N° </w:t>
    </w:r>
    <w:r w:rsidRPr="00135451">
      <w:t>3167</w:t>
    </w:r>
    <w:r>
      <w:t>/2014 - PREGÃO</w:t>
    </w:r>
    <w:r w:rsidRPr="006A4D28">
      <w:t xml:space="preserve"> Nº </w:t>
    </w:r>
    <w:r>
      <w:t>030/</w:t>
    </w:r>
    <w:r w:rsidRPr="00503CA8">
      <w:t>2014</w:t>
    </w:r>
  </w:p>
  <w:p w:rsidR="00201EF8" w:rsidRPr="00135451" w:rsidRDefault="00201EF8" w:rsidP="00135451">
    <w:pPr>
      <w:jc w:val="center"/>
    </w:pPr>
    <w:r>
      <w:t>SISTEMA REGISTRO DE PREÇOS - MENOR PREÇO POR ITEM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1EF8" w:rsidRDefault="00201EF8" w:rsidP="004E62AA">
      <w:pPr>
        <w:spacing w:after="0" w:line="240" w:lineRule="auto"/>
      </w:pPr>
      <w:r>
        <w:separator/>
      </w:r>
    </w:p>
  </w:footnote>
  <w:footnote w:type="continuationSeparator" w:id="0">
    <w:p w:rsidR="00201EF8" w:rsidRDefault="00201EF8" w:rsidP="004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5" w:type="dxa"/>
      <w:tblInd w:w="-318" w:type="dxa"/>
      <w:tblLook w:val="00A0"/>
    </w:tblPr>
    <w:tblGrid>
      <w:gridCol w:w="2127"/>
      <w:gridCol w:w="7088"/>
    </w:tblGrid>
    <w:tr w:rsidR="00201EF8" w:rsidRPr="00CF1C21" w:rsidTr="00CF1C21">
      <w:tc>
        <w:tcPr>
          <w:tcW w:w="2127" w:type="dxa"/>
        </w:tcPr>
        <w:p w:rsidR="00201EF8" w:rsidRPr="00CF1C21" w:rsidRDefault="00201EF8" w:rsidP="00CF1C21">
          <w:pPr>
            <w:pStyle w:val="Header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  <w:r>
            <w:rPr>
              <w:noProof/>
              <w:lang w:eastAsia="pt-BR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2049" type="#_x0000_t75" style="position:absolute;left:0;text-align:left;margin-left:17.5pt;margin-top:-16pt;width:59.25pt;height:53.85pt;z-index:251660288;visibility:visible;mso-wrap-distance-left:9.05pt;mso-wrap-distance-right:9.05pt" filled="t">
                <v:fill recolor="t" type="frame"/>
                <v:imagedata r:id="rId1" o:title=""/>
              </v:shape>
            </w:pict>
          </w:r>
        </w:p>
      </w:tc>
      <w:tc>
        <w:tcPr>
          <w:tcW w:w="7088" w:type="dxa"/>
        </w:tcPr>
        <w:p w:rsidR="00201EF8" w:rsidRPr="00CF1C21" w:rsidRDefault="00201EF8" w:rsidP="00CF1C21">
          <w:pPr>
            <w:pStyle w:val="Header"/>
            <w:jc w:val="center"/>
            <w:rPr>
              <w:rFonts w:ascii="Times New Roman" w:hAnsi="Times New Roman"/>
              <w:sz w:val="24"/>
              <w:szCs w:val="24"/>
              <w:lang w:eastAsia="pt-BR"/>
            </w:rPr>
          </w:pPr>
          <w:r w:rsidRPr="00CF1C21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PREFEITURA DO MUNICÍPIO DE ARAUCÁRIA</w:t>
          </w:r>
          <w:r w:rsidRPr="00CF1C21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  <w:r w:rsidRPr="00CF1C21">
            <w:rPr>
              <w:rFonts w:ascii="Times New Roman" w:hAnsi="Times New Roman"/>
              <w:sz w:val="24"/>
              <w:szCs w:val="24"/>
              <w:lang w:eastAsia="pt-BR"/>
            </w:rPr>
            <w:br/>
          </w:r>
          <w:r w:rsidRPr="00CF1C21">
            <w:rPr>
              <w:rFonts w:ascii="Arial" w:hAnsi="Arial" w:cs="Arial"/>
              <w:b/>
              <w:bCs/>
              <w:sz w:val="27"/>
              <w:szCs w:val="27"/>
              <w:lang w:eastAsia="pt-BR"/>
            </w:rPr>
            <w:t>CNPJ: 76.105.535/0001-99</w:t>
          </w:r>
          <w:r w:rsidRPr="00CF1C21">
            <w:rPr>
              <w:rFonts w:ascii="Times New Roman" w:hAnsi="Times New Roman"/>
              <w:sz w:val="24"/>
              <w:szCs w:val="24"/>
              <w:lang w:eastAsia="pt-BR"/>
            </w:rPr>
            <w:t xml:space="preserve"> </w:t>
          </w:r>
        </w:p>
        <w:p w:rsidR="00201EF8" w:rsidRPr="00CF1C21" w:rsidRDefault="00201EF8" w:rsidP="00CF1C21">
          <w:pPr>
            <w:pStyle w:val="Header"/>
            <w:jc w:val="center"/>
            <w:rPr>
              <w:rFonts w:ascii="Arial" w:hAnsi="Arial" w:cs="Arial"/>
              <w:b/>
              <w:bCs/>
              <w:sz w:val="27"/>
              <w:szCs w:val="27"/>
            </w:rPr>
          </w:pPr>
        </w:p>
      </w:tc>
    </w:tr>
  </w:tbl>
  <w:p w:rsidR="00201EF8" w:rsidRDefault="00201EF8" w:rsidP="00E4717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E62AA"/>
    <w:rsid w:val="000A6427"/>
    <w:rsid w:val="000B381B"/>
    <w:rsid w:val="00135451"/>
    <w:rsid w:val="00143D58"/>
    <w:rsid w:val="001B1763"/>
    <w:rsid w:val="00201EF8"/>
    <w:rsid w:val="002709A3"/>
    <w:rsid w:val="0027615A"/>
    <w:rsid w:val="00291D00"/>
    <w:rsid w:val="002C3649"/>
    <w:rsid w:val="003A22C6"/>
    <w:rsid w:val="00400A47"/>
    <w:rsid w:val="00411608"/>
    <w:rsid w:val="00425953"/>
    <w:rsid w:val="004E62AA"/>
    <w:rsid w:val="00503CA8"/>
    <w:rsid w:val="00524279"/>
    <w:rsid w:val="00570E5A"/>
    <w:rsid w:val="005D1000"/>
    <w:rsid w:val="00622404"/>
    <w:rsid w:val="006563B3"/>
    <w:rsid w:val="006A4D28"/>
    <w:rsid w:val="006B6BE0"/>
    <w:rsid w:val="00703DD9"/>
    <w:rsid w:val="00715CA0"/>
    <w:rsid w:val="00746C1D"/>
    <w:rsid w:val="007C2A5E"/>
    <w:rsid w:val="007C4B29"/>
    <w:rsid w:val="007D260E"/>
    <w:rsid w:val="007E0B18"/>
    <w:rsid w:val="008C1462"/>
    <w:rsid w:val="00937CD1"/>
    <w:rsid w:val="009511E6"/>
    <w:rsid w:val="009D114A"/>
    <w:rsid w:val="00A04476"/>
    <w:rsid w:val="00A53AFC"/>
    <w:rsid w:val="00AB74FA"/>
    <w:rsid w:val="00AC1103"/>
    <w:rsid w:val="00B15A16"/>
    <w:rsid w:val="00B2646E"/>
    <w:rsid w:val="00BB21A6"/>
    <w:rsid w:val="00C5674C"/>
    <w:rsid w:val="00C67FA4"/>
    <w:rsid w:val="00CF1C21"/>
    <w:rsid w:val="00D232A4"/>
    <w:rsid w:val="00DE68A2"/>
    <w:rsid w:val="00E25930"/>
    <w:rsid w:val="00E47178"/>
    <w:rsid w:val="00E9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6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E62A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E62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E62A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E62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E62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4E62A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ataloggeneraltable">
    <w:name w:val="cataloggeneraltable"/>
    <w:basedOn w:val="Normal"/>
    <w:uiPriority w:val="99"/>
    <w:rsid w:val="00A53AFC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rsid w:val="00A53A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99"/>
    <w:qFormat/>
    <w:rsid w:val="00A53AFC"/>
    <w:rPr>
      <w:rFonts w:cs="Times New Roman"/>
      <w:i/>
      <w:iCs/>
    </w:rPr>
  </w:style>
  <w:style w:type="paragraph" w:styleId="BodyText">
    <w:name w:val="Body Text"/>
    <w:basedOn w:val="Normal"/>
    <w:link w:val="BodyTextChar"/>
    <w:uiPriority w:val="99"/>
    <w:semiHidden/>
    <w:rsid w:val="00937C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37CD1"/>
    <w:rPr>
      <w:rFonts w:eastAsia="Times New Roman" w:cs="Times New Roman"/>
      <w:sz w:val="24"/>
      <w:szCs w:val="24"/>
      <w:lang w:val="pt-BR" w:eastAsia="pt-B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124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23</TotalTime>
  <Pages>11</Pages>
  <Words>3754</Words>
  <Characters>20276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Giliardi</dc:creator>
  <cp:keywords/>
  <dc:description/>
  <cp:lastModifiedBy>jucileide.dubiela</cp:lastModifiedBy>
  <cp:revision>12</cp:revision>
  <dcterms:created xsi:type="dcterms:W3CDTF">2014-05-15T18:06:00Z</dcterms:created>
  <dcterms:modified xsi:type="dcterms:W3CDTF">2014-05-15T18:31:00Z</dcterms:modified>
</cp:coreProperties>
</file>